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3E0E" w14:textId="77777777" w:rsidR="00154314" w:rsidRDefault="00154314" w:rsidP="00154314">
      <w:pPr>
        <w:jc w:val="center"/>
      </w:pPr>
    </w:p>
    <w:p w14:paraId="55F3AF69" w14:textId="77777777" w:rsidR="00154314" w:rsidRDefault="00154314" w:rsidP="00154314">
      <w:pPr>
        <w:jc w:val="center"/>
      </w:pPr>
    </w:p>
    <w:p w14:paraId="2C33AF70" w14:textId="77777777" w:rsidR="00154314" w:rsidRDefault="00154314" w:rsidP="00154314">
      <w:pPr>
        <w:jc w:val="center"/>
      </w:pPr>
    </w:p>
    <w:p w14:paraId="487EDBCD" w14:textId="77777777" w:rsidR="00154314" w:rsidRDefault="00154314" w:rsidP="00154314">
      <w:pPr>
        <w:jc w:val="center"/>
      </w:pPr>
    </w:p>
    <w:p w14:paraId="6CDB8976" w14:textId="77777777" w:rsidR="00154314" w:rsidRDefault="00154314" w:rsidP="00154314">
      <w:pPr>
        <w:jc w:val="center"/>
      </w:pPr>
    </w:p>
    <w:p w14:paraId="43F2680C" w14:textId="77777777" w:rsidR="00154314" w:rsidRDefault="00154314" w:rsidP="00154314">
      <w:pPr>
        <w:jc w:val="center"/>
      </w:pPr>
    </w:p>
    <w:p w14:paraId="0240A20F" w14:textId="77777777" w:rsidR="00154314" w:rsidRDefault="00154314" w:rsidP="00154314">
      <w:pPr>
        <w:jc w:val="center"/>
      </w:pPr>
    </w:p>
    <w:p w14:paraId="02B54856" w14:textId="77777777" w:rsidR="00154314" w:rsidRDefault="00154314" w:rsidP="00154314">
      <w:pPr>
        <w:jc w:val="center"/>
      </w:pPr>
    </w:p>
    <w:p w14:paraId="24390551" w14:textId="77777777" w:rsidR="00154314" w:rsidRDefault="00154314" w:rsidP="00154314">
      <w:pPr>
        <w:jc w:val="center"/>
      </w:pPr>
    </w:p>
    <w:p w14:paraId="2BEF5423" w14:textId="3A8DAD86" w:rsidR="0043653F" w:rsidRPr="00154314" w:rsidRDefault="00154314" w:rsidP="00154314">
      <w:pPr>
        <w:jc w:val="center"/>
        <w:rPr>
          <w:b/>
          <w:bCs/>
          <w:sz w:val="28"/>
          <w:szCs w:val="28"/>
        </w:rPr>
      </w:pPr>
      <w:r w:rsidRPr="00154314">
        <w:rPr>
          <w:b/>
          <w:bCs/>
          <w:sz w:val="28"/>
          <w:szCs w:val="28"/>
        </w:rPr>
        <w:t>PROJETO BÁSICO</w:t>
      </w:r>
    </w:p>
    <w:p w14:paraId="6846B0E3" w14:textId="639D3A25" w:rsidR="00154314" w:rsidRPr="00154314" w:rsidRDefault="00154314" w:rsidP="00154314">
      <w:pPr>
        <w:jc w:val="center"/>
        <w:rPr>
          <w:b/>
          <w:bCs/>
          <w:sz w:val="28"/>
          <w:szCs w:val="28"/>
        </w:rPr>
      </w:pPr>
      <w:r w:rsidRPr="00154314">
        <w:rPr>
          <w:b/>
          <w:bCs/>
          <w:sz w:val="28"/>
          <w:szCs w:val="28"/>
        </w:rPr>
        <w:t>SISTEMA DE ABASTECIMENTO DE ÁGUA</w:t>
      </w:r>
    </w:p>
    <w:p w14:paraId="6002878D" w14:textId="2D8D97DF" w:rsidR="00154314" w:rsidRDefault="00154314" w:rsidP="00154314">
      <w:pPr>
        <w:jc w:val="center"/>
      </w:pPr>
    </w:p>
    <w:p w14:paraId="57B905B1" w14:textId="77777777" w:rsidR="00154314" w:rsidRDefault="00154314" w:rsidP="00154314">
      <w:pPr>
        <w:jc w:val="center"/>
      </w:pPr>
    </w:p>
    <w:p w14:paraId="7BEE52DC" w14:textId="0E09D8A0" w:rsidR="00154314" w:rsidRDefault="00154314" w:rsidP="00154314">
      <w:pPr>
        <w:jc w:val="left"/>
      </w:pPr>
      <w:r>
        <w:t xml:space="preserve">MUNICÍPIO: </w:t>
      </w:r>
      <w:r w:rsidRPr="00154314">
        <w:rPr>
          <w:b/>
          <w:bCs/>
        </w:rPr>
        <w:t>PENALVA – MA</w:t>
      </w:r>
    </w:p>
    <w:p w14:paraId="5886DF7A" w14:textId="4F3AC472" w:rsidR="00154314" w:rsidRDefault="00154314" w:rsidP="00154314">
      <w:pPr>
        <w:jc w:val="left"/>
        <w:rPr>
          <w:b/>
          <w:bCs/>
        </w:rPr>
      </w:pPr>
      <w:r>
        <w:t xml:space="preserve">LOCALIDADE: </w:t>
      </w:r>
      <w:r w:rsidRPr="00154314">
        <w:rPr>
          <w:b/>
          <w:bCs/>
        </w:rPr>
        <w:t>POVOADO FORMIGA</w:t>
      </w:r>
    </w:p>
    <w:p w14:paraId="1C8F2162" w14:textId="3A006985" w:rsidR="00154314" w:rsidRDefault="00154314" w:rsidP="00154314">
      <w:pPr>
        <w:jc w:val="left"/>
        <w:rPr>
          <w:b/>
          <w:bCs/>
        </w:rPr>
      </w:pPr>
    </w:p>
    <w:p w14:paraId="3CDCE0A5" w14:textId="00A2DECE" w:rsidR="00154314" w:rsidRDefault="00154314" w:rsidP="00154314">
      <w:pPr>
        <w:jc w:val="left"/>
        <w:rPr>
          <w:b/>
          <w:bCs/>
        </w:rPr>
      </w:pPr>
    </w:p>
    <w:p w14:paraId="034A358B" w14:textId="50F4CB85" w:rsidR="00154314" w:rsidRDefault="00154314" w:rsidP="00154314">
      <w:pPr>
        <w:jc w:val="left"/>
        <w:rPr>
          <w:b/>
          <w:bCs/>
        </w:rPr>
      </w:pPr>
    </w:p>
    <w:p w14:paraId="5A30913B" w14:textId="144062D9" w:rsidR="00154314" w:rsidRDefault="00154314" w:rsidP="00154314">
      <w:pPr>
        <w:jc w:val="left"/>
        <w:rPr>
          <w:b/>
          <w:bCs/>
        </w:rPr>
      </w:pPr>
    </w:p>
    <w:p w14:paraId="051CCD37" w14:textId="3CF97B2A" w:rsidR="00154314" w:rsidRDefault="00154314" w:rsidP="00154314">
      <w:pPr>
        <w:jc w:val="left"/>
        <w:rPr>
          <w:b/>
          <w:bCs/>
        </w:rPr>
      </w:pPr>
    </w:p>
    <w:p w14:paraId="49F6DF56" w14:textId="1EE2C15B" w:rsidR="00154314" w:rsidRDefault="00154314" w:rsidP="00154314">
      <w:pPr>
        <w:jc w:val="left"/>
        <w:rPr>
          <w:b/>
          <w:bCs/>
        </w:rPr>
      </w:pPr>
    </w:p>
    <w:p w14:paraId="7C209519" w14:textId="0904E682" w:rsidR="00154314" w:rsidRDefault="00154314" w:rsidP="00154314">
      <w:pPr>
        <w:jc w:val="left"/>
        <w:rPr>
          <w:b/>
          <w:bCs/>
        </w:rPr>
      </w:pPr>
    </w:p>
    <w:p w14:paraId="1C0BB79C" w14:textId="088F9FDC" w:rsidR="00154314" w:rsidRDefault="00154314" w:rsidP="00154314">
      <w:pPr>
        <w:jc w:val="left"/>
        <w:rPr>
          <w:b/>
          <w:bCs/>
        </w:rPr>
      </w:pPr>
    </w:p>
    <w:p w14:paraId="08F479A4" w14:textId="25EB3D54" w:rsidR="00154314" w:rsidRDefault="00154314" w:rsidP="00154314">
      <w:pPr>
        <w:jc w:val="left"/>
        <w:rPr>
          <w:b/>
          <w:bCs/>
        </w:rPr>
      </w:pPr>
    </w:p>
    <w:p w14:paraId="4C9C948F" w14:textId="2DFC1202" w:rsidR="00154314" w:rsidRDefault="00154314" w:rsidP="00154314">
      <w:pPr>
        <w:jc w:val="left"/>
        <w:rPr>
          <w:b/>
          <w:bCs/>
        </w:rPr>
      </w:pPr>
    </w:p>
    <w:p w14:paraId="3A49A2E0" w14:textId="77777777" w:rsidR="00154314" w:rsidRDefault="00154314" w:rsidP="00154314">
      <w:pPr>
        <w:jc w:val="center"/>
        <w:rPr>
          <w:b/>
          <w:bCs/>
        </w:rPr>
      </w:pPr>
    </w:p>
    <w:p w14:paraId="5ABA3D9F" w14:textId="77777777" w:rsidR="00154314" w:rsidRDefault="00154314" w:rsidP="00154314">
      <w:pPr>
        <w:jc w:val="center"/>
        <w:rPr>
          <w:b/>
          <w:bCs/>
        </w:rPr>
      </w:pPr>
    </w:p>
    <w:p w14:paraId="52C2C7BB" w14:textId="77777777" w:rsidR="00822DE1" w:rsidRDefault="00822DE1" w:rsidP="00154314">
      <w:pPr>
        <w:jc w:val="center"/>
        <w:rPr>
          <w:b/>
          <w:bCs/>
        </w:rPr>
      </w:pPr>
    </w:p>
    <w:p w14:paraId="3A4BAB52" w14:textId="2ED5A601" w:rsidR="00154314" w:rsidRDefault="00154314" w:rsidP="00154314">
      <w:pPr>
        <w:jc w:val="center"/>
        <w:rPr>
          <w:b/>
          <w:bCs/>
        </w:rPr>
      </w:pPr>
      <w:r>
        <w:rPr>
          <w:b/>
          <w:bCs/>
        </w:rPr>
        <w:t>PENALVA</w:t>
      </w:r>
      <w:r w:rsidR="00822DE1">
        <w:rPr>
          <w:b/>
          <w:bCs/>
        </w:rPr>
        <w:t xml:space="preserve"> - </w:t>
      </w:r>
      <w:r>
        <w:rPr>
          <w:b/>
          <w:bCs/>
        </w:rPr>
        <w:t>MA, JANEIRO DE 2020</w:t>
      </w:r>
    </w:p>
    <w:sdt>
      <w:sdtPr>
        <w:rPr>
          <w:rFonts w:eastAsiaTheme="minorHAnsi" w:cstheme="minorBidi"/>
          <w:b w:val="0"/>
          <w:szCs w:val="22"/>
          <w:lang w:eastAsia="en-US"/>
        </w:rPr>
        <w:id w:val="1161438956"/>
        <w:docPartObj>
          <w:docPartGallery w:val="Table of Contents"/>
          <w:docPartUnique/>
        </w:docPartObj>
      </w:sdtPr>
      <w:sdtEndPr>
        <w:rPr>
          <w:bCs/>
        </w:rPr>
      </w:sdtEndPr>
      <w:sdtContent>
        <w:p w14:paraId="50188ABE" w14:textId="252E8EBA" w:rsidR="00BE0A45" w:rsidRDefault="00BE0A45" w:rsidP="00BE0A45">
          <w:pPr>
            <w:pStyle w:val="CabealhodoSumrio"/>
            <w:spacing w:line="240" w:lineRule="auto"/>
            <w:jc w:val="center"/>
            <w:rPr>
              <w:rFonts w:cs="Arial"/>
              <w:szCs w:val="24"/>
            </w:rPr>
          </w:pPr>
          <w:r w:rsidRPr="00586DEA">
            <w:rPr>
              <w:rFonts w:cs="Arial"/>
              <w:szCs w:val="24"/>
            </w:rPr>
            <w:t>SUMÁRIO</w:t>
          </w:r>
        </w:p>
        <w:p w14:paraId="06264500" w14:textId="77777777" w:rsidR="00586DEA" w:rsidRPr="00586DEA" w:rsidRDefault="00586DEA" w:rsidP="00586DEA">
          <w:pPr>
            <w:rPr>
              <w:lang w:eastAsia="pt-BR"/>
            </w:rPr>
          </w:pPr>
        </w:p>
        <w:p w14:paraId="19150CAC" w14:textId="1A5FC19C" w:rsidR="002D1BF6" w:rsidRDefault="00BE0A45">
          <w:pPr>
            <w:pStyle w:val="Sumrio1"/>
            <w:rPr>
              <w:rFonts w:asciiTheme="minorHAnsi" w:eastAsiaTheme="minorEastAsia" w:hAnsiTheme="minorHAnsi"/>
              <w:b w:val="0"/>
              <w:bCs w:val="0"/>
              <w:sz w:val="22"/>
              <w:lang w:eastAsia="pt-BR"/>
            </w:rPr>
          </w:pPr>
          <w:r w:rsidRPr="00BE0A45">
            <w:fldChar w:fldCharType="begin"/>
          </w:r>
          <w:r w:rsidRPr="00BE0A45">
            <w:instrText xml:space="preserve"> TOC \o "1-3" \h \z \u </w:instrText>
          </w:r>
          <w:r w:rsidRPr="00BE0A45">
            <w:fldChar w:fldCharType="separate"/>
          </w:r>
          <w:hyperlink w:anchor="_Toc49769757" w:history="1">
            <w:r w:rsidR="002D1BF6" w:rsidRPr="005459C3">
              <w:rPr>
                <w:rStyle w:val="Hyperlink"/>
              </w:rPr>
              <w:t>MEMORIAL DESCRITIVO</w:t>
            </w:r>
            <w:r w:rsidR="002D1BF6">
              <w:rPr>
                <w:webHidden/>
              </w:rPr>
              <w:tab/>
            </w:r>
            <w:r w:rsidR="002D1BF6">
              <w:rPr>
                <w:webHidden/>
              </w:rPr>
              <w:fldChar w:fldCharType="begin"/>
            </w:r>
            <w:r w:rsidR="002D1BF6">
              <w:rPr>
                <w:webHidden/>
              </w:rPr>
              <w:instrText xml:space="preserve"> PAGEREF _Toc49769757 \h </w:instrText>
            </w:r>
            <w:r w:rsidR="002D1BF6">
              <w:rPr>
                <w:webHidden/>
              </w:rPr>
            </w:r>
            <w:r w:rsidR="002D1BF6">
              <w:rPr>
                <w:webHidden/>
              </w:rPr>
              <w:fldChar w:fldCharType="separate"/>
            </w:r>
            <w:r w:rsidR="002D1BF6">
              <w:rPr>
                <w:webHidden/>
              </w:rPr>
              <w:t>8</w:t>
            </w:r>
            <w:r w:rsidR="002D1BF6">
              <w:rPr>
                <w:webHidden/>
              </w:rPr>
              <w:fldChar w:fldCharType="end"/>
            </w:r>
          </w:hyperlink>
        </w:p>
        <w:p w14:paraId="5793D057" w14:textId="12A8F6F0" w:rsidR="002D1BF6" w:rsidRDefault="002D1BF6">
          <w:pPr>
            <w:pStyle w:val="Sumrio1"/>
            <w:rPr>
              <w:rFonts w:asciiTheme="minorHAnsi" w:eastAsiaTheme="minorEastAsia" w:hAnsiTheme="minorHAnsi"/>
              <w:b w:val="0"/>
              <w:bCs w:val="0"/>
              <w:sz w:val="22"/>
              <w:lang w:eastAsia="pt-BR"/>
            </w:rPr>
          </w:pPr>
          <w:hyperlink w:anchor="_Toc49769758" w:history="1">
            <w:r w:rsidRPr="005459C3">
              <w:rPr>
                <w:rStyle w:val="Hyperlink"/>
              </w:rPr>
              <w:t>1.</w:t>
            </w:r>
            <w:r>
              <w:rPr>
                <w:rFonts w:asciiTheme="minorHAnsi" w:eastAsiaTheme="minorEastAsia" w:hAnsiTheme="minorHAnsi"/>
                <w:b w:val="0"/>
                <w:bCs w:val="0"/>
                <w:sz w:val="22"/>
                <w:lang w:eastAsia="pt-BR"/>
              </w:rPr>
              <w:tab/>
            </w:r>
            <w:r w:rsidRPr="005459C3">
              <w:rPr>
                <w:rStyle w:val="Hyperlink"/>
              </w:rPr>
              <w:t>INTRODUÇÃO</w:t>
            </w:r>
            <w:r>
              <w:rPr>
                <w:webHidden/>
              </w:rPr>
              <w:tab/>
            </w:r>
            <w:r>
              <w:rPr>
                <w:webHidden/>
              </w:rPr>
              <w:fldChar w:fldCharType="begin"/>
            </w:r>
            <w:r>
              <w:rPr>
                <w:webHidden/>
              </w:rPr>
              <w:instrText xml:space="preserve"> PAGEREF _Toc49769758 \h </w:instrText>
            </w:r>
            <w:r>
              <w:rPr>
                <w:webHidden/>
              </w:rPr>
            </w:r>
            <w:r>
              <w:rPr>
                <w:webHidden/>
              </w:rPr>
              <w:fldChar w:fldCharType="separate"/>
            </w:r>
            <w:r>
              <w:rPr>
                <w:webHidden/>
              </w:rPr>
              <w:t>9</w:t>
            </w:r>
            <w:r>
              <w:rPr>
                <w:webHidden/>
              </w:rPr>
              <w:fldChar w:fldCharType="end"/>
            </w:r>
          </w:hyperlink>
        </w:p>
        <w:p w14:paraId="5CAC79BD" w14:textId="242909FE" w:rsidR="002D1BF6" w:rsidRDefault="002D1BF6">
          <w:pPr>
            <w:pStyle w:val="Sumrio1"/>
            <w:rPr>
              <w:rFonts w:asciiTheme="minorHAnsi" w:eastAsiaTheme="minorEastAsia" w:hAnsiTheme="minorHAnsi"/>
              <w:b w:val="0"/>
              <w:bCs w:val="0"/>
              <w:sz w:val="22"/>
              <w:lang w:eastAsia="pt-BR"/>
            </w:rPr>
          </w:pPr>
          <w:hyperlink w:anchor="_Toc49769759" w:history="1">
            <w:r w:rsidRPr="005459C3">
              <w:rPr>
                <w:rStyle w:val="Hyperlink"/>
              </w:rPr>
              <w:t>2.</w:t>
            </w:r>
            <w:r>
              <w:rPr>
                <w:rFonts w:asciiTheme="minorHAnsi" w:eastAsiaTheme="minorEastAsia" w:hAnsiTheme="minorHAnsi"/>
                <w:b w:val="0"/>
                <w:bCs w:val="0"/>
                <w:sz w:val="22"/>
                <w:lang w:eastAsia="pt-BR"/>
              </w:rPr>
              <w:tab/>
            </w:r>
            <w:r w:rsidRPr="005459C3">
              <w:rPr>
                <w:rStyle w:val="Hyperlink"/>
              </w:rPr>
              <w:t>OBJETIVO</w:t>
            </w:r>
            <w:r>
              <w:rPr>
                <w:webHidden/>
              </w:rPr>
              <w:tab/>
            </w:r>
            <w:r>
              <w:rPr>
                <w:webHidden/>
              </w:rPr>
              <w:fldChar w:fldCharType="begin"/>
            </w:r>
            <w:r>
              <w:rPr>
                <w:webHidden/>
              </w:rPr>
              <w:instrText xml:space="preserve"> PAGEREF _Toc49769759 \h </w:instrText>
            </w:r>
            <w:r>
              <w:rPr>
                <w:webHidden/>
              </w:rPr>
            </w:r>
            <w:r>
              <w:rPr>
                <w:webHidden/>
              </w:rPr>
              <w:fldChar w:fldCharType="separate"/>
            </w:r>
            <w:r>
              <w:rPr>
                <w:webHidden/>
              </w:rPr>
              <w:t>9</w:t>
            </w:r>
            <w:r>
              <w:rPr>
                <w:webHidden/>
              </w:rPr>
              <w:fldChar w:fldCharType="end"/>
            </w:r>
          </w:hyperlink>
        </w:p>
        <w:p w14:paraId="5FC72339" w14:textId="6D43F597" w:rsidR="002D1BF6" w:rsidRDefault="002D1BF6">
          <w:pPr>
            <w:pStyle w:val="Sumrio1"/>
            <w:rPr>
              <w:rFonts w:asciiTheme="minorHAnsi" w:eastAsiaTheme="minorEastAsia" w:hAnsiTheme="minorHAnsi"/>
              <w:b w:val="0"/>
              <w:bCs w:val="0"/>
              <w:sz w:val="22"/>
              <w:lang w:eastAsia="pt-BR"/>
            </w:rPr>
          </w:pPr>
          <w:hyperlink w:anchor="_Toc49769760" w:history="1">
            <w:r w:rsidRPr="005459C3">
              <w:rPr>
                <w:rStyle w:val="Hyperlink"/>
              </w:rPr>
              <w:t>3.</w:t>
            </w:r>
            <w:r>
              <w:rPr>
                <w:rFonts w:asciiTheme="minorHAnsi" w:eastAsiaTheme="minorEastAsia" w:hAnsiTheme="minorHAnsi"/>
                <w:b w:val="0"/>
                <w:bCs w:val="0"/>
                <w:sz w:val="22"/>
                <w:lang w:eastAsia="pt-BR"/>
              </w:rPr>
              <w:tab/>
            </w:r>
            <w:r w:rsidRPr="005459C3">
              <w:rPr>
                <w:rStyle w:val="Hyperlink"/>
              </w:rPr>
              <w:t>LOCALIZAÇÃO</w:t>
            </w:r>
            <w:r>
              <w:rPr>
                <w:webHidden/>
              </w:rPr>
              <w:tab/>
            </w:r>
            <w:r>
              <w:rPr>
                <w:webHidden/>
              </w:rPr>
              <w:fldChar w:fldCharType="begin"/>
            </w:r>
            <w:r>
              <w:rPr>
                <w:webHidden/>
              </w:rPr>
              <w:instrText xml:space="preserve"> PAGEREF _Toc49769760 \h </w:instrText>
            </w:r>
            <w:r>
              <w:rPr>
                <w:webHidden/>
              </w:rPr>
            </w:r>
            <w:r>
              <w:rPr>
                <w:webHidden/>
              </w:rPr>
              <w:fldChar w:fldCharType="separate"/>
            </w:r>
            <w:r>
              <w:rPr>
                <w:webHidden/>
              </w:rPr>
              <w:t>9</w:t>
            </w:r>
            <w:r>
              <w:rPr>
                <w:webHidden/>
              </w:rPr>
              <w:fldChar w:fldCharType="end"/>
            </w:r>
          </w:hyperlink>
        </w:p>
        <w:p w14:paraId="759F1A32" w14:textId="012036D7" w:rsidR="002D1BF6" w:rsidRDefault="002D1BF6">
          <w:pPr>
            <w:pStyle w:val="Sumrio1"/>
            <w:rPr>
              <w:rFonts w:asciiTheme="minorHAnsi" w:eastAsiaTheme="minorEastAsia" w:hAnsiTheme="minorHAnsi"/>
              <w:b w:val="0"/>
              <w:bCs w:val="0"/>
              <w:sz w:val="22"/>
              <w:lang w:eastAsia="pt-BR"/>
            </w:rPr>
          </w:pPr>
          <w:hyperlink w:anchor="_Toc49769761" w:history="1">
            <w:r w:rsidRPr="005459C3">
              <w:rPr>
                <w:rStyle w:val="Hyperlink"/>
              </w:rPr>
              <w:t>3.</w:t>
            </w:r>
            <w:r>
              <w:rPr>
                <w:rFonts w:asciiTheme="minorHAnsi" w:eastAsiaTheme="minorEastAsia" w:hAnsiTheme="minorHAnsi"/>
                <w:b w:val="0"/>
                <w:bCs w:val="0"/>
                <w:sz w:val="22"/>
                <w:lang w:eastAsia="pt-BR"/>
              </w:rPr>
              <w:tab/>
            </w:r>
            <w:r w:rsidRPr="005459C3">
              <w:rPr>
                <w:rStyle w:val="Hyperlink"/>
              </w:rPr>
              <w:t>DADOS POPULACIONAIS</w:t>
            </w:r>
            <w:r>
              <w:rPr>
                <w:webHidden/>
              </w:rPr>
              <w:tab/>
            </w:r>
            <w:r>
              <w:rPr>
                <w:webHidden/>
              </w:rPr>
              <w:fldChar w:fldCharType="begin"/>
            </w:r>
            <w:r>
              <w:rPr>
                <w:webHidden/>
              </w:rPr>
              <w:instrText xml:space="preserve"> PAGEREF _Toc49769761 \h </w:instrText>
            </w:r>
            <w:r>
              <w:rPr>
                <w:webHidden/>
              </w:rPr>
            </w:r>
            <w:r>
              <w:rPr>
                <w:webHidden/>
              </w:rPr>
              <w:fldChar w:fldCharType="separate"/>
            </w:r>
            <w:r>
              <w:rPr>
                <w:webHidden/>
              </w:rPr>
              <w:t>10</w:t>
            </w:r>
            <w:r>
              <w:rPr>
                <w:webHidden/>
              </w:rPr>
              <w:fldChar w:fldCharType="end"/>
            </w:r>
          </w:hyperlink>
        </w:p>
        <w:p w14:paraId="73BCDDDB" w14:textId="1890558A"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62" w:history="1">
            <w:r w:rsidRPr="005459C3">
              <w:rPr>
                <w:rStyle w:val="Hyperlink"/>
                <w:noProof/>
              </w:rPr>
              <w:t xml:space="preserve">3.1 </w:t>
            </w:r>
            <w:r>
              <w:rPr>
                <w:rFonts w:asciiTheme="minorHAnsi" w:eastAsiaTheme="minorEastAsia" w:hAnsiTheme="minorHAnsi"/>
                <w:noProof/>
                <w:sz w:val="22"/>
                <w:lang w:eastAsia="pt-BR"/>
              </w:rPr>
              <w:tab/>
            </w:r>
            <w:r w:rsidRPr="005459C3">
              <w:rPr>
                <w:rStyle w:val="Hyperlink"/>
                <w:noProof/>
              </w:rPr>
              <w:t>Parâmetros Utilizados</w:t>
            </w:r>
            <w:r>
              <w:rPr>
                <w:noProof/>
                <w:webHidden/>
              </w:rPr>
              <w:tab/>
            </w:r>
            <w:r>
              <w:rPr>
                <w:noProof/>
                <w:webHidden/>
              </w:rPr>
              <w:fldChar w:fldCharType="begin"/>
            </w:r>
            <w:r>
              <w:rPr>
                <w:noProof/>
                <w:webHidden/>
              </w:rPr>
              <w:instrText xml:space="preserve"> PAGEREF _Toc49769762 \h </w:instrText>
            </w:r>
            <w:r>
              <w:rPr>
                <w:noProof/>
                <w:webHidden/>
              </w:rPr>
            </w:r>
            <w:r>
              <w:rPr>
                <w:noProof/>
                <w:webHidden/>
              </w:rPr>
              <w:fldChar w:fldCharType="separate"/>
            </w:r>
            <w:r>
              <w:rPr>
                <w:noProof/>
                <w:webHidden/>
              </w:rPr>
              <w:t>10</w:t>
            </w:r>
            <w:r>
              <w:rPr>
                <w:noProof/>
                <w:webHidden/>
              </w:rPr>
              <w:fldChar w:fldCharType="end"/>
            </w:r>
          </w:hyperlink>
        </w:p>
        <w:p w14:paraId="2F9817C4" w14:textId="2EE91EE5" w:rsidR="002D1BF6" w:rsidRDefault="002D1BF6">
          <w:pPr>
            <w:pStyle w:val="Sumrio1"/>
            <w:tabs>
              <w:tab w:val="left" w:pos="1100"/>
            </w:tabs>
            <w:rPr>
              <w:rFonts w:asciiTheme="minorHAnsi" w:eastAsiaTheme="minorEastAsia" w:hAnsiTheme="minorHAnsi"/>
              <w:b w:val="0"/>
              <w:bCs w:val="0"/>
              <w:sz w:val="22"/>
              <w:lang w:eastAsia="pt-BR"/>
            </w:rPr>
          </w:pPr>
          <w:hyperlink w:anchor="_Toc49769763" w:history="1">
            <w:r w:rsidRPr="005459C3">
              <w:rPr>
                <w:rStyle w:val="Hyperlink"/>
                <w:lang w:eastAsia="pt-BR"/>
              </w:rPr>
              <w:t>4.</w:t>
            </w:r>
            <w:r>
              <w:rPr>
                <w:rFonts w:asciiTheme="minorHAnsi" w:eastAsiaTheme="minorEastAsia" w:hAnsiTheme="minorHAnsi"/>
                <w:b w:val="0"/>
                <w:bCs w:val="0"/>
                <w:sz w:val="22"/>
                <w:lang w:eastAsia="pt-BR"/>
              </w:rPr>
              <w:tab/>
            </w:r>
            <w:r w:rsidRPr="005459C3">
              <w:rPr>
                <w:rStyle w:val="Hyperlink"/>
                <w:lang w:eastAsia="pt-BR"/>
              </w:rPr>
              <w:t>ASPECTOS GERAIS DAS LOCALIDADES DE IMPLANTAÇÃO DO PROJETO</w:t>
            </w:r>
            <w:r>
              <w:rPr>
                <w:webHidden/>
              </w:rPr>
              <w:tab/>
            </w:r>
            <w:r>
              <w:rPr>
                <w:webHidden/>
              </w:rPr>
              <w:fldChar w:fldCharType="begin"/>
            </w:r>
            <w:r>
              <w:rPr>
                <w:webHidden/>
              </w:rPr>
              <w:instrText xml:space="preserve"> PAGEREF _Toc49769763 \h </w:instrText>
            </w:r>
            <w:r>
              <w:rPr>
                <w:webHidden/>
              </w:rPr>
            </w:r>
            <w:r>
              <w:rPr>
                <w:webHidden/>
              </w:rPr>
              <w:fldChar w:fldCharType="separate"/>
            </w:r>
            <w:r>
              <w:rPr>
                <w:webHidden/>
              </w:rPr>
              <w:t>11</w:t>
            </w:r>
            <w:r>
              <w:rPr>
                <w:webHidden/>
              </w:rPr>
              <w:fldChar w:fldCharType="end"/>
            </w:r>
          </w:hyperlink>
        </w:p>
        <w:p w14:paraId="78D481C2" w14:textId="4CB8BD7A"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64" w:history="1">
            <w:r w:rsidRPr="005459C3">
              <w:rPr>
                <w:rStyle w:val="Hyperlink"/>
                <w:noProof/>
              </w:rPr>
              <w:t>4.1</w:t>
            </w:r>
            <w:r>
              <w:rPr>
                <w:rFonts w:asciiTheme="minorHAnsi" w:eastAsiaTheme="minorEastAsia" w:hAnsiTheme="minorHAnsi"/>
                <w:noProof/>
                <w:sz w:val="22"/>
                <w:lang w:eastAsia="pt-BR"/>
              </w:rPr>
              <w:tab/>
            </w:r>
            <w:r w:rsidRPr="005459C3">
              <w:rPr>
                <w:rStyle w:val="Hyperlink"/>
                <w:noProof/>
              </w:rPr>
              <w:t>Justificativa Técnica</w:t>
            </w:r>
            <w:r>
              <w:rPr>
                <w:noProof/>
                <w:webHidden/>
              </w:rPr>
              <w:tab/>
            </w:r>
            <w:r>
              <w:rPr>
                <w:noProof/>
                <w:webHidden/>
              </w:rPr>
              <w:fldChar w:fldCharType="begin"/>
            </w:r>
            <w:r>
              <w:rPr>
                <w:noProof/>
                <w:webHidden/>
              </w:rPr>
              <w:instrText xml:space="preserve"> PAGEREF _Toc49769764 \h </w:instrText>
            </w:r>
            <w:r>
              <w:rPr>
                <w:noProof/>
                <w:webHidden/>
              </w:rPr>
            </w:r>
            <w:r>
              <w:rPr>
                <w:noProof/>
                <w:webHidden/>
              </w:rPr>
              <w:fldChar w:fldCharType="separate"/>
            </w:r>
            <w:r>
              <w:rPr>
                <w:noProof/>
                <w:webHidden/>
              </w:rPr>
              <w:t>11</w:t>
            </w:r>
            <w:r>
              <w:rPr>
                <w:noProof/>
                <w:webHidden/>
              </w:rPr>
              <w:fldChar w:fldCharType="end"/>
            </w:r>
          </w:hyperlink>
        </w:p>
        <w:p w14:paraId="0B82DB3A" w14:textId="3745FE1A"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65" w:history="1">
            <w:r w:rsidRPr="005459C3">
              <w:rPr>
                <w:rStyle w:val="Hyperlink"/>
                <w:noProof/>
              </w:rPr>
              <w:t>4.2</w:t>
            </w:r>
            <w:r>
              <w:rPr>
                <w:rFonts w:asciiTheme="minorHAnsi" w:eastAsiaTheme="minorEastAsia" w:hAnsiTheme="minorHAnsi"/>
                <w:noProof/>
                <w:sz w:val="22"/>
                <w:lang w:eastAsia="pt-BR"/>
              </w:rPr>
              <w:tab/>
            </w:r>
            <w:r w:rsidRPr="005459C3">
              <w:rPr>
                <w:rStyle w:val="Hyperlink"/>
                <w:noProof/>
              </w:rPr>
              <w:t>Concepção Geral</w:t>
            </w:r>
            <w:r>
              <w:rPr>
                <w:noProof/>
                <w:webHidden/>
              </w:rPr>
              <w:tab/>
            </w:r>
            <w:r>
              <w:rPr>
                <w:noProof/>
                <w:webHidden/>
              </w:rPr>
              <w:fldChar w:fldCharType="begin"/>
            </w:r>
            <w:r>
              <w:rPr>
                <w:noProof/>
                <w:webHidden/>
              </w:rPr>
              <w:instrText xml:space="preserve"> PAGEREF _Toc49769765 \h </w:instrText>
            </w:r>
            <w:r>
              <w:rPr>
                <w:noProof/>
                <w:webHidden/>
              </w:rPr>
            </w:r>
            <w:r>
              <w:rPr>
                <w:noProof/>
                <w:webHidden/>
              </w:rPr>
              <w:fldChar w:fldCharType="separate"/>
            </w:r>
            <w:r>
              <w:rPr>
                <w:noProof/>
                <w:webHidden/>
              </w:rPr>
              <w:t>11</w:t>
            </w:r>
            <w:r>
              <w:rPr>
                <w:noProof/>
                <w:webHidden/>
              </w:rPr>
              <w:fldChar w:fldCharType="end"/>
            </w:r>
          </w:hyperlink>
        </w:p>
        <w:p w14:paraId="3620FB57" w14:textId="01748E06" w:rsidR="002D1BF6" w:rsidRDefault="002D1BF6">
          <w:pPr>
            <w:pStyle w:val="Sumrio1"/>
            <w:rPr>
              <w:rFonts w:asciiTheme="minorHAnsi" w:eastAsiaTheme="minorEastAsia" w:hAnsiTheme="minorHAnsi"/>
              <w:b w:val="0"/>
              <w:bCs w:val="0"/>
              <w:sz w:val="22"/>
              <w:lang w:eastAsia="pt-BR"/>
            </w:rPr>
          </w:pPr>
          <w:hyperlink w:anchor="_Toc49769766" w:history="1">
            <w:r w:rsidRPr="005459C3">
              <w:rPr>
                <w:rStyle w:val="Hyperlink"/>
                <w:lang w:eastAsia="pt-BR"/>
              </w:rPr>
              <w:t>5.</w:t>
            </w:r>
            <w:r>
              <w:rPr>
                <w:rFonts w:asciiTheme="minorHAnsi" w:eastAsiaTheme="minorEastAsia" w:hAnsiTheme="minorHAnsi"/>
                <w:b w:val="0"/>
                <w:bCs w:val="0"/>
                <w:sz w:val="22"/>
                <w:lang w:eastAsia="pt-BR"/>
              </w:rPr>
              <w:tab/>
            </w:r>
            <w:r w:rsidRPr="005459C3">
              <w:rPr>
                <w:rStyle w:val="Hyperlink"/>
                <w:lang w:eastAsia="pt-BR"/>
              </w:rPr>
              <w:t>PREVISÃO DE CONSUMO D’ ÁGUA</w:t>
            </w:r>
            <w:r>
              <w:rPr>
                <w:webHidden/>
              </w:rPr>
              <w:tab/>
            </w:r>
            <w:r>
              <w:rPr>
                <w:webHidden/>
              </w:rPr>
              <w:fldChar w:fldCharType="begin"/>
            </w:r>
            <w:r>
              <w:rPr>
                <w:webHidden/>
              </w:rPr>
              <w:instrText xml:space="preserve"> PAGEREF _Toc49769766 \h </w:instrText>
            </w:r>
            <w:r>
              <w:rPr>
                <w:webHidden/>
              </w:rPr>
            </w:r>
            <w:r>
              <w:rPr>
                <w:webHidden/>
              </w:rPr>
              <w:fldChar w:fldCharType="separate"/>
            </w:r>
            <w:r>
              <w:rPr>
                <w:webHidden/>
              </w:rPr>
              <w:t>12</w:t>
            </w:r>
            <w:r>
              <w:rPr>
                <w:webHidden/>
              </w:rPr>
              <w:fldChar w:fldCharType="end"/>
            </w:r>
          </w:hyperlink>
        </w:p>
        <w:p w14:paraId="2A570615" w14:textId="155FE624" w:rsidR="002D1BF6" w:rsidRDefault="002D1BF6">
          <w:pPr>
            <w:pStyle w:val="Sumrio2"/>
            <w:tabs>
              <w:tab w:val="right" w:leader="dot" w:pos="8494"/>
            </w:tabs>
            <w:rPr>
              <w:rFonts w:asciiTheme="minorHAnsi" w:eastAsiaTheme="minorEastAsia" w:hAnsiTheme="minorHAnsi"/>
              <w:noProof/>
              <w:sz w:val="22"/>
              <w:lang w:eastAsia="pt-BR"/>
            </w:rPr>
          </w:pPr>
          <w:hyperlink w:anchor="_Toc49769767" w:history="1">
            <w:r w:rsidRPr="005459C3">
              <w:rPr>
                <w:rStyle w:val="Hyperlink"/>
                <w:noProof/>
                <w:lang w:eastAsia="pt-BR"/>
              </w:rPr>
              <w:t>5.1 Parâmetros de Cálculo</w:t>
            </w:r>
            <w:r>
              <w:rPr>
                <w:noProof/>
                <w:webHidden/>
              </w:rPr>
              <w:tab/>
            </w:r>
            <w:r>
              <w:rPr>
                <w:noProof/>
                <w:webHidden/>
              </w:rPr>
              <w:fldChar w:fldCharType="begin"/>
            </w:r>
            <w:r>
              <w:rPr>
                <w:noProof/>
                <w:webHidden/>
              </w:rPr>
              <w:instrText xml:space="preserve"> PAGEREF _Toc49769767 \h </w:instrText>
            </w:r>
            <w:r>
              <w:rPr>
                <w:noProof/>
                <w:webHidden/>
              </w:rPr>
            </w:r>
            <w:r>
              <w:rPr>
                <w:noProof/>
                <w:webHidden/>
              </w:rPr>
              <w:fldChar w:fldCharType="separate"/>
            </w:r>
            <w:r>
              <w:rPr>
                <w:noProof/>
                <w:webHidden/>
              </w:rPr>
              <w:t>12</w:t>
            </w:r>
            <w:r>
              <w:rPr>
                <w:noProof/>
                <w:webHidden/>
              </w:rPr>
              <w:fldChar w:fldCharType="end"/>
            </w:r>
          </w:hyperlink>
        </w:p>
        <w:p w14:paraId="6791266C" w14:textId="50DF95ED"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68" w:history="1">
            <w:r w:rsidRPr="005459C3">
              <w:rPr>
                <w:rStyle w:val="Hyperlink"/>
                <w:noProof/>
              </w:rPr>
              <w:t>5.2</w:t>
            </w:r>
            <w:r>
              <w:rPr>
                <w:rFonts w:asciiTheme="minorHAnsi" w:eastAsiaTheme="minorEastAsia" w:hAnsiTheme="minorHAnsi"/>
                <w:noProof/>
                <w:sz w:val="22"/>
                <w:lang w:eastAsia="pt-BR"/>
              </w:rPr>
              <w:tab/>
            </w:r>
            <w:r w:rsidRPr="005459C3">
              <w:rPr>
                <w:rStyle w:val="Hyperlink"/>
                <w:noProof/>
              </w:rPr>
              <w:t>Previsão do Consumo D’água</w:t>
            </w:r>
            <w:r>
              <w:rPr>
                <w:noProof/>
                <w:webHidden/>
              </w:rPr>
              <w:tab/>
            </w:r>
            <w:r>
              <w:rPr>
                <w:noProof/>
                <w:webHidden/>
              </w:rPr>
              <w:fldChar w:fldCharType="begin"/>
            </w:r>
            <w:r>
              <w:rPr>
                <w:noProof/>
                <w:webHidden/>
              </w:rPr>
              <w:instrText xml:space="preserve"> PAGEREF _Toc49769768 \h </w:instrText>
            </w:r>
            <w:r>
              <w:rPr>
                <w:noProof/>
                <w:webHidden/>
              </w:rPr>
            </w:r>
            <w:r>
              <w:rPr>
                <w:noProof/>
                <w:webHidden/>
              </w:rPr>
              <w:fldChar w:fldCharType="separate"/>
            </w:r>
            <w:r>
              <w:rPr>
                <w:noProof/>
                <w:webHidden/>
              </w:rPr>
              <w:t>12</w:t>
            </w:r>
            <w:r>
              <w:rPr>
                <w:noProof/>
                <w:webHidden/>
              </w:rPr>
              <w:fldChar w:fldCharType="end"/>
            </w:r>
          </w:hyperlink>
        </w:p>
        <w:p w14:paraId="467BF26C" w14:textId="6887678B" w:rsidR="002D1BF6" w:rsidRDefault="002D1BF6">
          <w:pPr>
            <w:pStyle w:val="Sumrio3"/>
            <w:rPr>
              <w:rFonts w:asciiTheme="minorHAnsi" w:eastAsiaTheme="minorEastAsia" w:hAnsiTheme="minorHAnsi"/>
              <w:b w:val="0"/>
              <w:bCs w:val="0"/>
              <w:sz w:val="22"/>
              <w:lang w:eastAsia="pt-BR"/>
            </w:rPr>
          </w:pPr>
          <w:hyperlink w:anchor="_Toc49769769" w:history="1">
            <w:r w:rsidRPr="005459C3">
              <w:rPr>
                <w:rStyle w:val="Hyperlink"/>
              </w:rPr>
              <w:t>5.2.1</w:t>
            </w:r>
            <w:r>
              <w:rPr>
                <w:rFonts w:asciiTheme="minorHAnsi" w:eastAsiaTheme="minorEastAsia" w:hAnsiTheme="minorHAnsi"/>
                <w:b w:val="0"/>
                <w:bCs w:val="0"/>
                <w:sz w:val="22"/>
                <w:lang w:eastAsia="pt-BR"/>
              </w:rPr>
              <w:tab/>
            </w:r>
            <w:r w:rsidRPr="005459C3">
              <w:rPr>
                <w:rStyle w:val="Hyperlink"/>
              </w:rPr>
              <w:t>Cálculo das Vazões</w:t>
            </w:r>
            <w:r>
              <w:rPr>
                <w:webHidden/>
              </w:rPr>
              <w:tab/>
            </w:r>
            <w:r>
              <w:rPr>
                <w:webHidden/>
              </w:rPr>
              <w:fldChar w:fldCharType="begin"/>
            </w:r>
            <w:r>
              <w:rPr>
                <w:webHidden/>
              </w:rPr>
              <w:instrText xml:space="preserve"> PAGEREF _Toc49769769 \h </w:instrText>
            </w:r>
            <w:r>
              <w:rPr>
                <w:webHidden/>
              </w:rPr>
            </w:r>
            <w:r>
              <w:rPr>
                <w:webHidden/>
              </w:rPr>
              <w:fldChar w:fldCharType="separate"/>
            </w:r>
            <w:r>
              <w:rPr>
                <w:webHidden/>
              </w:rPr>
              <w:t>12</w:t>
            </w:r>
            <w:r>
              <w:rPr>
                <w:webHidden/>
              </w:rPr>
              <w:fldChar w:fldCharType="end"/>
            </w:r>
          </w:hyperlink>
        </w:p>
        <w:p w14:paraId="1C0FF65F" w14:textId="5A6D73ED" w:rsidR="002D1BF6" w:rsidRDefault="002D1BF6">
          <w:pPr>
            <w:pStyle w:val="Sumrio1"/>
            <w:rPr>
              <w:rFonts w:asciiTheme="minorHAnsi" w:eastAsiaTheme="minorEastAsia" w:hAnsiTheme="minorHAnsi"/>
              <w:b w:val="0"/>
              <w:bCs w:val="0"/>
              <w:sz w:val="22"/>
              <w:lang w:eastAsia="pt-BR"/>
            </w:rPr>
          </w:pPr>
          <w:hyperlink w:anchor="_Toc49769770" w:history="1">
            <w:r w:rsidRPr="005459C3">
              <w:rPr>
                <w:rStyle w:val="Hyperlink"/>
              </w:rPr>
              <w:t>6.</w:t>
            </w:r>
            <w:r>
              <w:rPr>
                <w:rFonts w:asciiTheme="minorHAnsi" w:eastAsiaTheme="minorEastAsia" w:hAnsiTheme="minorHAnsi"/>
                <w:b w:val="0"/>
                <w:bCs w:val="0"/>
                <w:sz w:val="22"/>
                <w:lang w:eastAsia="pt-BR"/>
              </w:rPr>
              <w:tab/>
            </w:r>
            <w:r w:rsidRPr="005459C3">
              <w:rPr>
                <w:rStyle w:val="Hyperlink"/>
              </w:rPr>
              <w:t>FONTE DE SUPRIMENTO</w:t>
            </w:r>
            <w:r>
              <w:rPr>
                <w:webHidden/>
              </w:rPr>
              <w:tab/>
            </w:r>
            <w:r>
              <w:rPr>
                <w:webHidden/>
              </w:rPr>
              <w:fldChar w:fldCharType="begin"/>
            </w:r>
            <w:r>
              <w:rPr>
                <w:webHidden/>
              </w:rPr>
              <w:instrText xml:space="preserve"> PAGEREF _Toc49769770 \h </w:instrText>
            </w:r>
            <w:r>
              <w:rPr>
                <w:webHidden/>
              </w:rPr>
            </w:r>
            <w:r>
              <w:rPr>
                <w:webHidden/>
              </w:rPr>
              <w:fldChar w:fldCharType="separate"/>
            </w:r>
            <w:r>
              <w:rPr>
                <w:webHidden/>
              </w:rPr>
              <w:t>13</w:t>
            </w:r>
            <w:r>
              <w:rPr>
                <w:webHidden/>
              </w:rPr>
              <w:fldChar w:fldCharType="end"/>
            </w:r>
          </w:hyperlink>
        </w:p>
        <w:p w14:paraId="2B6B6BE3" w14:textId="48942CC0" w:rsidR="002D1BF6" w:rsidRDefault="002D1BF6">
          <w:pPr>
            <w:pStyle w:val="Sumrio3"/>
            <w:rPr>
              <w:rFonts w:asciiTheme="minorHAnsi" w:eastAsiaTheme="minorEastAsia" w:hAnsiTheme="minorHAnsi"/>
              <w:b w:val="0"/>
              <w:bCs w:val="0"/>
              <w:sz w:val="22"/>
              <w:lang w:eastAsia="pt-BR"/>
            </w:rPr>
          </w:pPr>
          <w:hyperlink w:anchor="_Toc49769771" w:history="1">
            <w:r w:rsidRPr="005459C3">
              <w:rPr>
                <w:rStyle w:val="Hyperlink"/>
              </w:rPr>
              <w:t>7.</w:t>
            </w:r>
            <w:r>
              <w:rPr>
                <w:rFonts w:asciiTheme="minorHAnsi" w:eastAsiaTheme="minorEastAsia" w:hAnsiTheme="minorHAnsi"/>
                <w:b w:val="0"/>
                <w:bCs w:val="0"/>
                <w:sz w:val="22"/>
                <w:lang w:eastAsia="pt-BR"/>
              </w:rPr>
              <w:tab/>
            </w:r>
            <w:r w:rsidRPr="005459C3">
              <w:rPr>
                <w:rStyle w:val="Hyperlink"/>
              </w:rPr>
              <w:t>RESERVATÓRIO</w:t>
            </w:r>
            <w:r>
              <w:rPr>
                <w:webHidden/>
              </w:rPr>
              <w:tab/>
            </w:r>
            <w:r>
              <w:rPr>
                <w:webHidden/>
              </w:rPr>
              <w:fldChar w:fldCharType="begin"/>
            </w:r>
            <w:r>
              <w:rPr>
                <w:webHidden/>
              </w:rPr>
              <w:instrText xml:space="preserve"> PAGEREF _Toc49769771 \h </w:instrText>
            </w:r>
            <w:r>
              <w:rPr>
                <w:webHidden/>
              </w:rPr>
            </w:r>
            <w:r>
              <w:rPr>
                <w:webHidden/>
              </w:rPr>
              <w:fldChar w:fldCharType="separate"/>
            </w:r>
            <w:r>
              <w:rPr>
                <w:webHidden/>
              </w:rPr>
              <w:t>13</w:t>
            </w:r>
            <w:r>
              <w:rPr>
                <w:webHidden/>
              </w:rPr>
              <w:fldChar w:fldCharType="end"/>
            </w:r>
          </w:hyperlink>
        </w:p>
        <w:p w14:paraId="5316A0FB" w14:textId="5BD6FFB7"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72" w:history="1">
            <w:r w:rsidRPr="005459C3">
              <w:rPr>
                <w:rStyle w:val="Hyperlink"/>
                <w:noProof/>
              </w:rPr>
              <w:t>7.1</w:t>
            </w:r>
            <w:r>
              <w:rPr>
                <w:rFonts w:asciiTheme="minorHAnsi" w:eastAsiaTheme="minorEastAsia" w:hAnsiTheme="minorHAnsi"/>
                <w:noProof/>
                <w:sz w:val="22"/>
                <w:lang w:eastAsia="pt-BR"/>
              </w:rPr>
              <w:tab/>
            </w:r>
            <w:r w:rsidRPr="005459C3">
              <w:rPr>
                <w:rStyle w:val="Hyperlink"/>
                <w:noProof/>
              </w:rPr>
              <w:t>Coeficiente de Vazão Linear (qu)</w:t>
            </w:r>
            <w:r>
              <w:rPr>
                <w:noProof/>
                <w:webHidden/>
              </w:rPr>
              <w:tab/>
            </w:r>
            <w:r>
              <w:rPr>
                <w:noProof/>
                <w:webHidden/>
              </w:rPr>
              <w:fldChar w:fldCharType="begin"/>
            </w:r>
            <w:r>
              <w:rPr>
                <w:noProof/>
                <w:webHidden/>
              </w:rPr>
              <w:instrText xml:space="preserve"> PAGEREF _Toc49769772 \h </w:instrText>
            </w:r>
            <w:r>
              <w:rPr>
                <w:noProof/>
                <w:webHidden/>
              </w:rPr>
            </w:r>
            <w:r>
              <w:rPr>
                <w:noProof/>
                <w:webHidden/>
              </w:rPr>
              <w:fldChar w:fldCharType="separate"/>
            </w:r>
            <w:r>
              <w:rPr>
                <w:noProof/>
                <w:webHidden/>
              </w:rPr>
              <w:t>14</w:t>
            </w:r>
            <w:r>
              <w:rPr>
                <w:noProof/>
                <w:webHidden/>
              </w:rPr>
              <w:fldChar w:fldCharType="end"/>
            </w:r>
          </w:hyperlink>
        </w:p>
        <w:p w14:paraId="262A9BE5" w14:textId="0CF8A064" w:rsidR="002D1BF6" w:rsidRDefault="002D1BF6">
          <w:pPr>
            <w:pStyle w:val="Sumrio3"/>
            <w:rPr>
              <w:rFonts w:asciiTheme="minorHAnsi" w:eastAsiaTheme="minorEastAsia" w:hAnsiTheme="minorHAnsi"/>
              <w:b w:val="0"/>
              <w:bCs w:val="0"/>
              <w:sz w:val="22"/>
              <w:lang w:eastAsia="pt-BR"/>
            </w:rPr>
          </w:pPr>
          <w:hyperlink w:anchor="_Toc49769773" w:history="1">
            <w:r w:rsidRPr="005459C3">
              <w:rPr>
                <w:rStyle w:val="Hyperlink"/>
              </w:rPr>
              <w:t>7.1.1</w:t>
            </w:r>
            <w:r>
              <w:rPr>
                <w:rFonts w:asciiTheme="minorHAnsi" w:eastAsiaTheme="minorEastAsia" w:hAnsiTheme="minorHAnsi"/>
                <w:b w:val="0"/>
                <w:bCs w:val="0"/>
                <w:sz w:val="22"/>
                <w:lang w:eastAsia="pt-BR"/>
              </w:rPr>
              <w:tab/>
            </w:r>
            <w:r w:rsidRPr="005459C3">
              <w:rPr>
                <w:rStyle w:val="Hyperlink"/>
              </w:rPr>
              <w:t>Parâmetros Utilizados</w:t>
            </w:r>
            <w:r>
              <w:rPr>
                <w:webHidden/>
              </w:rPr>
              <w:tab/>
            </w:r>
            <w:r>
              <w:rPr>
                <w:webHidden/>
              </w:rPr>
              <w:fldChar w:fldCharType="begin"/>
            </w:r>
            <w:r>
              <w:rPr>
                <w:webHidden/>
              </w:rPr>
              <w:instrText xml:space="preserve"> PAGEREF _Toc49769773 \h </w:instrText>
            </w:r>
            <w:r>
              <w:rPr>
                <w:webHidden/>
              </w:rPr>
            </w:r>
            <w:r>
              <w:rPr>
                <w:webHidden/>
              </w:rPr>
              <w:fldChar w:fldCharType="separate"/>
            </w:r>
            <w:r>
              <w:rPr>
                <w:webHidden/>
              </w:rPr>
              <w:t>14</w:t>
            </w:r>
            <w:r>
              <w:rPr>
                <w:webHidden/>
              </w:rPr>
              <w:fldChar w:fldCharType="end"/>
            </w:r>
          </w:hyperlink>
        </w:p>
        <w:p w14:paraId="4BAB6A72" w14:textId="2F898C7D" w:rsidR="002D1BF6" w:rsidRDefault="002D1BF6">
          <w:pPr>
            <w:pStyle w:val="Sumrio3"/>
            <w:rPr>
              <w:rFonts w:asciiTheme="minorHAnsi" w:eastAsiaTheme="minorEastAsia" w:hAnsiTheme="minorHAnsi"/>
              <w:b w:val="0"/>
              <w:bCs w:val="0"/>
              <w:sz w:val="22"/>
              <w:lang w:eastAsia="pt-BR"/>
            </w:rPr>
          </w:pPr>
          <w:hyperlink w:anchor="_Toc49769774" w:history="1">
            <w:r w:rsidRPr="005459C3">
              <w:rPr>
                <w:rStyle w:val="Hyperlink"/>
              </w:rPr>
              <w:t>7.1.2</w:t>
            </w:r>
            <w:r>
              <w:rPr>
                <w:rFonts w:asciiTheme="minorHAnsi" w:eastAsiaTheme="minorEastAsia" w:hAnsiTheme="minorHAnsi"/>
                <w:b w:val="0"/>
                <w:bCs w:val="0"/>
                <w:sz w:val="22"/>
                <w:lang w:eastAsia="pt-BR"/>
              </w:rPr>
              <w:tab/>
            </w:r>
            <w:r w:rsidRPr="005459C3">
              <w:rPr>
                <w:rStyle w:val="Hyperlink"/>
              </w:rPr>
              <w:t>Cálculo do coeficiente “qu”</w:t>
            </w:r>
            <w:r>
              <w:rPr>
                <w:webHidden/>
              </w:rPr>
              <w:tab/>
            </w:r>
            <w:r>
              <w:rPr>
                <w:webHidden/>
              </w:rPr>
              <w:fldChar w:fldCharType="begin"/>
            </w:r>
            <w:r>
              <w:rPr>
                <w:webHidden/>
              </w:rPr>
              <w:instrText xml:space="preserve"> PAGEREF _Toc49769774 \h </w:instrText>
            </w:r>
            <w:r>
              <w:rPr>
                <w:webHidden/>
              </w:rPr>
            </w:r>
            <w:r>
              <w:rPr>
                <w:webHidden/>
              </w:rPr>
              <w:fldChar w:fldCharType="separate"/>
            </w:r>
            <w:r>
              <w:rPr>
                <w:webHidden/>
              </w:rPr>
              <w:t>14</w:t>
            </w:r>
            <w:r>
              <w:rPr>
                <w:webHidden/>
              </w:rPr>
              <w:fldChar w:fldCharType="end"/>
            </w:r>
          </w:hyperlink>
        </w:p>
        <w:p w14:paraId="0A1F717B" w14:textId="7844FEB6" w:rsidR="002D1BF6" w:rsidRDefault="002D1BF6">
          <w:pPr>
            <w:pStyle w:val="Sumrio1"/>
            <w:rPr>
              <w:rFonts w:asciiTheme="minorHAnsi" w:eastAsiaTheme="minorEastAsia" w:hAnsiTheme="minorHAnsi"/>
              <w:b w:val="0"/>
              <w:bCs w:val="0"/>
              <w:sz w:val="22"/>
              <w:lang w:eastAsia="pt-BR"/>
            </w:rPr>
          </w:pPr>
          <w:hyperlink w:anchor="_Toc49769775" w:history="1">
            <w:r w:rsidRPr="005459C3">
              <w:rPr>
                <w:rStyle w:val="Hyperlink"/>
              </w:rPr>
              <w:t>8.</w:t>
            </w:r>
            <w:r>
              <w:rPr>
                <w:rFonts w:asciiTheme="minorHAnsi" w:eastAsiaTheme="minorEastAsia" w:hAnsiTheme="minorHAnsi"/>
                <w:b w:val="0"/>
                <w:bCs w:val="0"/>
                <w:sz w:val="22"/>
                <w:lang w:eastAsia="pt-BR"/>
              </w:rPr>
              <w:tab/>
            </w:r>
            <w:r w:rsidRPr="005459C3">
              <w:rPr>
                <w:rStyle w:val="Hyperlink"/>
              </w:rPr>
              <w:t>REDE DE DISTRIBUIÇÃO</w:t>
            </w:r>
            <w:r>
              <w:rPr>
                <w:webHidden/>
              </w:rPr>
              <w:tab/>
            </w:r>
            <w:r>
              <w:rPr>
                <w:webHidden/>
              </w:rPr>
              <w:fldChar w:fldCharType="begin"/>
            </w:r>
            <w:r>
              <w:rPr>
                <w:webHidden/>
              </w:rPr>
              <w:instrText xml:space="preserve"> PAGEREF _Toc49769775 \h </w:instrText>
            </w:r>
            <w:r>
              <w:rPr>
                <w:webHidden/>
              </w:rPr>
            </w:r>
            <w:r>
              <w:rPr>
                <w:webHidden/>
              </w:rPr>
              <w:fldChar w:fldCharType="separate"/>
            </w:r>
            <w:r>
              <w:rPr>
                <w:webHidden/>
              </w:rPr>
              <w:t>14</w:t>
            </w:r>
            <w:r>
              <w:rPr>
                <w:webHidden/>
              </w:rPr>
              <w:fldChar w:fldCharType="end"/>
            </w:r>
          </w:hyperlink>
        </w:p>
        <w:p w14:paraId="73513BE5" w14:textId="547F2423"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76" w:history="1">
            <w:r w:rsidRPr="005459C3">
              <w:rPr>
                <w:rStyle w:val="Hyperlink"/>
                <w:noProof/>
              </w:rPr>
              <w:t>8.1</w:t>
            </w:r>
            <w:r>
              <w:rPr>
                <w:rFonts w:asciiTheme="minorHAnsi" w:eastAsiaTheme="minorEastAsia" w:hAnsiTheme="minorHAnsi"/>
                <w:noProof/>
                <w:sz w:val="22"/>
                <w:lang w:eastAsia="pt-BR"/>
              </w:rPr>
              <w:tab/>
            </w:r>
            <w:r w:rsidRPr="005459C3">
              <w:rPr>
                <w:rStyle w:val="Hyperlink"/>
                <w:noProof/>
              </w:rPr>
              <w:t>Características básicas da rede projetada</w:t>
            </w:r>
            <w:r>
              <w:rPr>
                <w:noProof/>
                <w:webHidden/>
              </w:rPr>
              <w:tab/>
            </w:r>
            <w:r>
              <w:rPr>
                <w:noProof/>
                <w:webHidden/>
              </w:rPr>
              <w:fldChar w:fldCharType="begin"/>
            </w:r>
            <w:r>
              <w:rPr>
                <w:noProof/>
                <w:webHidden/>
              </w:rPr>
              <w:instrText xml:space="preserve"> PAGEREF _Toc49769776 \h </w:instrText>
            </w:r>
            <w:r>
              <w:rPr>
                <w:noProof/>
                <w:webHidden/>
              </w:rPr>
            </w:r>
            <w:r>
              <w:rPr>
                <w:noProof/>
                <w:webHidden/>
              </w:rPr>
              <w:fldChar w:fldCharType="separate"/>
            </w:r>
            <w:r>
              <w:rPr>
                <w:noProof/>
                <w:webHidden/>
              </w:rPr>
              <w:t>15</w:t>
            </w:r>
            <w:r>
              <w:rPr>
                <w:noProof/>
                <w:webHidden/>
              </w:rPr>
              <w:fldChar w:fldCharType="end"/>
            </w:r>
          </w:hyperlink>
        </w:p>
        <w:p w14:paraId="0E73B396" w14:textId="31FF7182" w:rsidR="002D1BF6" w:rsidRDefault="002D1BF6">
          <w:pPr>
            <w:pStyle w:val="Sumrio1"/>
            <w:rPr>
              <w:rFonts w:asciiTheme="minorHAnsi" w:eastAsiaTheme="minorEastAsia" w:hAnsiTheme="minorHAnsi"/>
              <w:b w:val="0"/>
              <w:bCs w:val="0"/>
              <w:sz w:val="22"/>
              <w:lang w:eastAsia="pt-BR"/>
            </w:rPr>
          </w:pPr>
          <w:hyperlink w:anchor="_Toc49769777" w:history="1">
            <w:r w:rsidRPr="005459C3">
              <w:rPr>
                <w:rStyle w:val="Hyperlink"/>
              </w:rPr>
              <w:t>9</w:t>
            </w:r>
            <w:r>
              <w:rPr>
                <w:rFonts w:asciiTheme="minorHAnsi" w:eastAsiaTheme="minorEastAsia" w:hAnsiTheme="minorHAnsi"/>
                <w:b w:val="0"/>
                <w:bCs w:val="0"/>
                <w:sz w:val="22"/>
                <w:lang w:eastAsia="pt-BR"/>
              </w:rPr>
              <w:tab/>
            </w:r>
            <w:r w:rsidRPr="005459C3">
              <w:rPr>
                <w:rStyle w:val="Hyperlink"/>
              </w:rPr>
              <w:t>LIGAÇÕES DOMICILIARES</w:t>
            </w:r>
            <w:r>
              <w:rPr>
                <w:webHidden/>
              </w:rPr>
              <w:tab/>
            </w:r>
            <w:r>
              <w:rPr>
                <w:webHidden/>
              </w:rPr>
              <w:fldChar w:fldCharType="begin"/>
            </w:r>
            <w:r>
              <w:rPr>
                <w:webHidden/>
              </w:rPr>
              <w:instrText xml:space="preserve"> PAGEREF _Toc49769777 \h </w:instrText>
            </w:r>
            <w:r>
              <w:rPr>
                <w:webHidden/>
              </w:rPr>
            </w:r>
            <w:r>
              <w:rPr>
                <w:webHidden/>
              </w:rPr>
              <w:fldChar w:fldCharType="separate"/>
            </w:r>
            <w:r>
              <w:rPr>
                <w:webHidden/>
              </w:rPr>
              <w:t>15</w:t>
            </w:r>
            <w:r>
              <w:rPr>
                <w:webHidden/>
              </w:rPr>
              <w:fldChar w:fldCharType="end"/>
            </w:r>
          </w:hyperlink>
        </w:p>
        <w:p w14:paraId="07BD2A7B" w14:textId="68AE2040" w:rsidR="002D1BF6" w:rsidRDefault="002D1BF6">
          <w:pPr>
            <w:pStyle w:val="Sumrio1"/>
            <w:tabs>
              <w:tab w:val="left" w:pos="1320"/>
            </w:tabs>
            <w:rPr>
              <w:rFonts w:asciiTheme="minorHAnsi" w:eastAsiaTheme="minorEastAsia" w:hAnsiTheme="minorHAnsi"/>
              <w:b w:val="0"/>
              <w:bCs w:val="0"/>
              <w:sz w:val="22"/>
              <w:lang w:eastAsia="pt-BR"/>
            </w:rPr>
          </w:pPr>
          <w:hyperlink w:anchor="_Toc49769778" w:history="1">
            <w:r w:rsidRPr="005459C3">
              <w:rPr>
                <w:rStyle w:val="Hyperlink"/>
              </w:rPr>
              <w:t>10.</w:t>
            </w:r>
            <w:r>
              <w:rPr>
                <w:rFonts w:asciiTheme="minorHAnsi" w:eastAsiaTheme="minorEastAsia" w:hAnsiTheme="minorHAnsi"/>
                <w:b w:val="0"/>
                <w:bCs w:val="0"/>
                <w:sz w:val="22"/>
                <w:lang w:eastAsia="pt-BR"/>
              </w:rPr>
              <w:tab/>
            </w:r>
            <w:r w:rsidRPr="005459C3">
              <w:rPr>
                <w:rStyle w:val="Hyperlink"/>
              </w:rPr>
              <w:t>ESTRUTURA DE CONCRETO ARMADO PREMOLDADO PARA SUPORTE DO RESERVATÓRIO</w:t>
            </w:r>
            <w:r>
              <w:rPr>
                <w:webHidden/>
              </w:rPr>
              <w:tab/>
            </w:r>
            <w:r>
              <w:rPr>
                <w:webHidden/>
              </w:rPr>
              <w:fldChar w:fldCharType="begin"/>
            </w:r>
            <w:r>
              <w:rPr>
                <w:webHidden/>
              </w:rPr>
              <w:instrText xml:space="preserve"> PAGEREF _Toc49769778 \h </w:instrText>
            </w:r>
            <w:r>
              <w:rPr>
                <w:webHidden/>
              </w:rPr>
            </w:r>
            <w:r>
              <w:rPr>
                <w:webHidden/>
              </w:rPr>
              <w:fldChar w:fldCharType="separate"/>
            </w:r>
            <w:r>
              <w:rPr>
                <w:webHidden/>
              </w:rPr>
              <w:t>16</w:t>
            </w:r>
            <w:r>
              <w:rPr>
                <w:webHidden/>
              </w:rPr>
              <w:fldChar w:fldCharType="end"/>
            </w:r>
          </w:hyperlink>
        </w:p>
        <w:p w14:paraId="7F1371DE" w14:textId="6AE910C0" w:rsidR="002D1BF6" w:rsidRDefault="002D1BF6">
          <w:pPr>
            <w:pStyle w:val="Sumrio1"/>
            <w:rPr>
              <w:rFonts w:asciiTheme="minorHAnsi" w:eastAsiaTheme="minorEastAsia" w:hAnsiTheme="minorHAnsi"/>
              <w:b w:val="0"/>
              <w:bCs w:val="0"/>
              <w:sz w:val="22"/>
              <w:lang w:eastAsia="pt-BR"/>
            </w:rPr>
          </w:pPr>
          <w:hyperlink w:anchor="_Toc49769779" w:history="1">
            <w:r w:rsidRPr="005459C3">
              <w:rPr>
                <w:rStyle w:val="Hyperlink"/>
              </w:rPr>
              <w:t>MEMORIAL DE CÁLCULO</w:t>
            </w:r>
            <w:r>
              <w:rPr>
                <w:webHidden/>
              </w:rPr>
              <w:tab/>
            </w:r>
            <w:r>
              <w:rPr>
                <w:webHidden/>
              </w:rPr>
              <w:fldChar w:fldCharType="begin"/>
            </w:r>
            <w:r>
              <w:rPr>
                <w:webHidden/>
              </w:rPr>
              <w:instrText xml:space="preserve"> PAGEREF _Toc49769779 \h </w:instrText>
            </w:r>
            <w:r>
              <w:rPr>
                <w:webHidden/>
              </w:rPr>
            </w:r>
            <w:r>
              <w:rPr>
                <w:webHidden/>
              </w:rPr>
              <w:fldChar w:fldCharType="separate"/>
            </w:r>
            <w:r>
              <w:rPr>
                <w:webHidden/>
              </w:rPr>
              <w:t>17</w:t>
            </w:r>
            <w:r>
              <w:rPr>
                <w:webHidden/>
              </w:rPr>
              <w:fldChar w:fldCharType="end"/>
            </w:r>
          </w:hyperlink>
        </w:p>
        <w:p w14:paraId="280452E7" w14:textId="1C1F1DC6" w:rsidR="002D1BF6" w:rsidRDefault="002D1BF6">
          <w:pPr>
            <w:pStyle w:val="Sumrio1"/>
            <w:rPr>
              <w:rFonts w:asciiTheme="minorHAnsi" w:eastAsiaTheme="minorEastAsia" w:hAnsiTheme="minorHAnsi"/>
              <w:b w:val="0"/>
              <w:bCs w:val="0"/>
              <w:sz w:val="22"/>
              <w:lang w:eastAsia="pt-BR"/>
            </w:rPr>
          </w:pPr>
          <w:hyperlink w:anchor="_Toc49769780" w:history="1">
            <w:r w:rsidRPr="005459C3">
              <w:rPr>
                <w:rStyle w:val="Hyperlink"/>
              </w:rPr>
              <w:t>1.</w:t>
            </w:r>
            <w:r>
              <w:rPr>
                <w:rFonts w:asciiTheme="minorHAnsi" w:eastAsiaTheme="minorEastAsia" w:hAnsiTheme="minorHAnsi"/>
                <w:b w:val="0"/>
                <w:bCs w:val="0"/>
                <w:sz w:val="22"/>
                <w:lang w:eastAsia="pt-BR"/>
              </w:rPr>
              <w:tab/>
            </w:r>
            <w:r w:rsidRPr="005459C3">
              <w:rPr>
                <w:rStyle w:val="Hyperlink"/>
              </w:rPr>
              <w:t>CÁLCULO DO CONSUMO D’ ÁGUA</w:t>
            </w:r>
            <w:r>
              <w:rPr>
                <w:webHidden/>
              </w:rPr>
              <w:tab/>
            </w:r>
            <w:r>
              <w:rPr>
                <w:webHidden/>
              </w:rPr>
              <w:fldChar w:fldCharType="begin"/>
            </w:r>
            <w:r>
              <w:rPr>
                <w:webHidden/>
              </w:rPr>
              <w:instrText xml:space="preserve"> PAGEREF _Toc49769780 \h </w:instrText>
            </w:r>
            <w:r>
              <w:rPr>
                <w:webHidden/>
              </w:rPr>
            </w:r>
            <w:r>
              <w:rPr>
                <w:webHidden/>
              </w:rPr>
              <w:fldChar w:fldCharType="separate"/>
            </w:r>
            <w:r>
              <w:rPr>
                <w:webHidden/>
              </w:rPr>
              <w:t>18</w:t>
            </w:r>
            <w:r>
              <w:rPr>
                <w:webHidden/>
              </w:rPr>
              <w:fldChar w:fldCharType="end"/>
            </w:r>
          </w:hyperlink>
        </w:p>
        <w:p w14:paraId="48ED2822" w14:textId="73ED49E4"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81" w:history="1">
            <w:r w:rsidRPr="005459C3">
              <w:rPr>
                <w:rStyle w:val="Hyperlink"/>
                <w:noProof/>
              </w:rPr>
              <w:t>1.1</w:t>
            </w:r>
            <w:r>
              <w:rPr>
                <w:rFonts w:asciiTheme="minorHAnsi" w:eastAsiaTheme="minorEastAsia" w:hAnsiTheme="minorHAnsi"/>
                <w:noProof/>
                <w:sz w:val="22"/>
                <w:lang w:eastAsia="pt-BR"/>
              </w:rPr>
              <w:tab/>
            </w:r>
            <w:r w:rsidRPr="005459C3">
              <w:rPr>
                <w:rStyle w:val="Hyperlink"/>
                <w:noProof/>
              </w:rPr>
              <w:t>Parâmetros adotados</w:t>
            </w:r>
            <w:r>
              <w:rPr>
                <w:noProof/>
                <w:webHidden/>
              </w:rPr>
              <w:tab/>
            </w:r>
            <w:r>
              <w:rPr>
                <w:noProof/>
                <w:webHidden/>
              </w:rPr>
              <w:fldChar w:fldCharType="begin"/>
            </w:r>
            <w:r>
              <w:rPr>
                <w:noProof/>
                <w:webHidden/>
              </w:rPr>
              <w:instrText xml:space="preserve"> PAGEREF _Toc49769781 \h </w:instrText>
            </w:r>
            <w:r>
              <w:rPr>
                <w:noProof/>
                <w:webHidden/>
              </w:rPr>
            </w:r>
            <w:r>
              <w:rPr>
                <w:noProof/>
                <w:webHidden/>
              </w:rPr>
              <w:fldChar w:fldCharType="separate"/>
            </w:r>
            <w:r>
              <w:rPr>
                <w:noProof/>
                <w:webHidden/>
              </w:rPr>
              <w:t>18</w:t>
            </w:r>
            <w:r>
              <w:rPr>
                <w:noProof/>
                <w:webHidden/>
              </w:rPr>
              <w:fldChar w:fldCharType="end"/>
            </w:r>
          </w:hyperlink>
        </w:p>
        <w:p w14:paraId="4D296D61" w14:textId="23285E4C"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82" w:history="1">
            <w:r w:rsidRPr="005459C3">
              <w:rPr>
                <w:rStyle w:val="Hyperlink"/>
                <w:noProof/>
              </w:rPr>
              <w:t>1.2</w:t>
            </w:r>
            <w:r>
              <w:rPr>
                <w:rFonts w:asciiTheme="minorHAnsi" w:eastAsiaTheme="minorEastAsia" w:hAnsiTheme="minorHAnsi"/>
                <w:noProof/>
                <w:sz w:val="22"/>
                <w:lang w:eastAsia="pt-BR"/>
              </w:rPr>
              <w:tab/>
            </w:r>
            <w:r w:rsidRPr="005459C3">
              <w:rPr>
                <w:rStyle w:val="Hyperlink"/>
                <w:noProof/>
              </w:rPr>
              <w:t>População de Alcance de Projeto</w:t>
            </w:r>
            <w:r>
              <w:rPr>
                <w:noProof/>
                <w:webHidden/>
              </w:rPr>
              <w:tab/>
            </w:r>
            <w:r>
              <w:rPr>
                <w:noProof/>
                <w:webHidden/>
              </w:rPr>
              <w:fldChar w:fldCharType="begin"/>
            </w:r>
            <w:r>
              <w:rPr>
                <w:noProof/>
                <w:webHidden/>
              </w:rPr>
              <w:instrText xml:space="preserve"> PAGEREF _Toc49769782 \h </w:instrText>
            </w:r>
            <w:r>
              <w:rPr>
                <w:noProof/>
                <w:webHidden/>
              </w:rPr>
            </w:r>
            <w:r>
              <w:rPr>
                <w:noProof/>
                <w:webHidden/>
              </w:rPr>
              <w:fldChar w:fldCharType="separate"/>
            </w:r>
            <w:r>
              <w:rPr>
                <w:noProof/>
                <w:webHidden/>
              </w:rPr>
              <w:t>18</w:t>
            </w:r>
            <w:r>
              <w:rPr>
                <w:noProof/>
                <w:webHidden/>
              </w:rPr>
              <w:fldChar w:fldCharType="end"/>
            </w:r>
          </w:hyperlink>
        </w:p>
        <w:p w14:paraId="4955F196" w14:textId="14B3543B" w:rsidR="002D1BF6" w:rsidRDefault="002D1BF6">
          <w:pPr>
            <w:pStyle w:val="Sumrio1"/>
            <w:rPr>
              <w:rFonts w:asciiTheme="minorHAnsi" w:eastAsiaTheme="minorEastAsia" w:hAnsiTheme="minorHAnsi"/>
              <w:b w:val="0"/>
              <w:bCs w:val="0"/>
              <w:sz w:val="22"/>
              <w:lang w:eastAsia="pt-BR"/>
            </w:rPr>
          </w:pPr>
          <w:hyperlink w:anchor="_Toc49769783" w:history="1">
            <w:r w:rsidRPr="005459C3">
              <w:rPr>
                <w:rStyle w:val="Hyperlink"/>
              </w:rPr>
              <w:t>2.</w:t>
            </w:r>
            <w:r>
              <w:rPr>
                <w:rFonts w:asciiTheme="minorHAnsi" w:eastAsiaTheme="minorEastAsia" w:hAnsiTheme="minorHAnsi"/>
                <w:b w:val="0"/>
                <w:bCs w:val="0"/>
                <w:sz w:val="22"/>
                <w:lang w:eastAsia="pt-BR"/>
              </w:rPr>
              <w:tab/>
            </w:r>
            <w:r w:rsidRPr="005459C3">
              <w:rPr>
                <w:rStyle w:val="Hyperlink"/>
              </w:rPr>
              <w:t>CÁLCULO DO VOLUME DE RESERVAÇÃO</w:t>
            </w:r>
            <w:r>
              <w:rPr>
                <w:webHidden/>
              </w:rPr>
              <w:tab/>
            </w:r>
            <w:r>
              <w:rPr>
                <w:webHidden/>
              </w:rPr>
              <w:fldChar w:fldCharType="begin"/>
            </w:r>
            <w:r>
              <w:rPr>
                <w:webHidden/>
              </w:rPr>
              <w:instrText xml:space="preserve"> PAGEREF _Toc49769783 \h </w:instrText>
            </w:r>
            <w:r>
              <w:rPr>
                <w:webHidden/>
              </w:rPr>
            </w:r>
            <w:r>
              <w:rPr>
                <w:webHidden/>
              </w:rPr>
              <w:fldChar w:fldCharType="separate"/>
            </w:r>
            <w:r>
              <w:rPr>
                <w:webHidden/>
              </w:rPr>
              <w:t>19</w:t>
            </w:r>
            <w:r>
              <w:rPr>
                <w:webHidden/>
              </w:rPr>
              <w:fldChar w:fldCharType="end"/>
            </w:r>
          </w:hyperlink>
        </w:p>
        <w:p w14:paraId="0121EF0C" w14:textId="76D9CC1B" w:rsidR="002D1BF6" w:rsidRDefault="002D1BF6">
          <w:pPr>
            <w:pStyle w:val="Sumrio1"/>
            <w:rPr>
              <w:rFonts w:asciiTheme="minorHAnsi" w:eastAsiaTheme="minorEastAsia" w:hAnsiTheme="minorHAnsi"/>
              <w:b w:val="0"/>
              <w:bCs w:val="0"/>
              <w:sz w:val="22"/>
              <w:lang w:eastAsia="pt-BR"/>
            </w:rPr>
          </w:pPr>
          <w:hyperlink w:anchor="_Toc49769784" w:history="1">
            <w:r w:rsidRPr="005459C3">
              <w:rPr>
                <w:rStyle w:val="Hyperlink"/>
              </w:rPr>
              <w:t>3.</w:t>
            </w:r>
            <w:r>
              <w:rPr>
                <w:rFonts w:asciiTheme="minorHAnsi" w:eastAsiaTheme="minorEastAsia" w:hAnsiTheme="minorHAnsi"/>
                <w:b w:val="0"/>
                <w:bCs w:val="0"/>
                <w:sz w:val="22"/>
                <w:lang w:eastAsia="pt-BR"/>
              </w:rPr>
              <w:tab/>
            </w:r>
            <w:r w:rsidRPr="005459C3">
              <w:rPr>
                <w:rStyle w:val="Hyperlink"/>
              </w:rPr>
              <w:t>REDE DE DISTRIBUIÇÃO</w:t>
            </w:r>
            <w:r>
              <w:rPr>
                <w:webHidden/>
              </w:rPr>
              <w:tab/>
            </w:r>
            <w:r>
              <w:rPr>
                <w:webHidden/>
              </w:rPr>
              <w:fldChar w:fldCharType="begin"/>
            </w:r>
            <w:r>
              <w:rPr>
                <w:webHidden/>
              </w:rPr>
              <w:instrText xml:space="preserve"> PAGEREF _Toc49769784 \h </w:instrText>
            </w:r>
            <w:r>
              <w:rPr>
                <w:webHidden/>
              </w:rPr>
            </w:r>
            <w:r>
              <w:rPr>
                <w:webHidden/>
              </w:rPr>
              <w:fldChar w:fldCharType="separate"/>
            </w:r>
            <w:r>
              <w:rPr>
                <w:webHidden/>
              </w:rPr>
              <w:t>19</w:t>
            </w:r>
            <w:r>
              <w:rPr>
                <w:webHidden/>
              </w:rPr>
              <w:fldChar w:fldCharType="end"/>
            </w:r>
          </w:hyperlink>
        </w:p>
        <w:p w14:paraId="0DDC53E3" w14:textId="47AC97F5"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85" w:history="1">
            <w:r w:rsidRPr="005459C3">
              <w:rPr>
                <w:rStyle w:val="Hyperlink"/>
                <w:noProof/>
              </w:rPr>
              <w:t>3.1</w:t>
            </w:r>
            <w:r>
              <w:rPr>
                <w:rFonts w:asciiTheme="minorHAnsi" w:eastAsiaTheme="minorEastAsia" w:hAnsiTheme="minorHAnsi"/>
                <w:noProof/>
                <w:sz w:val="22"/>
                <w:lang w:eastAsia="pt-BR"/>
              </w:rPr>
              <w:tab/>
            </w:r>
            <w:r w:rsidRPr="005459C3">
              <w:rPr>
                <w:rStyle w:val="Hyperlink"/>
                <w:noProof/>
              </w:rPr>
              <w:t>Métodos e Normas Utilizadas</w:t>
            </w:r>
            <w:r>
              <w:rPr>
                <w:noProof/>
                <w:webHidden/>
              </w:rPr>
              <w:tab/>
            </w:r>
            <w:r>
              <w:rPr>
                <w:noProof/>
                <w:webHidden/>
              </w:rPr>
              <w:fldChar w:fldCharType="begin"/>
            </w:r>
            <w:r>
              <w:rPr>
                <w:noProof/>
                <w:webHidden/>
              </w:rPr>
              <w:instrText xml:space="preserve"> PAGEREF _Toc49769785 \h </w:instrText>
            </w:r>
            <w:r>
              <w:rPr>
                <w:noProof/>
                <w:webHidden/>
              </w:rPr>
            </w:r>
            <w:r>
              <w:rPr>
                <w:noProof/>
                <w:webHidden/>
              </w:rPr>
              <w:fldChar w:fldCharType="separate"/>
            </w:r>
            <w:r>
              <w:rPr>
                <w:noProof/>
                <w:webHidden/>
              </w:rPr>
              <w:t>19</w:t>
            </w:r>
            <w:r>
              <w:rPr>
                <w:noProof/>
                <w:webHidden/>
              </w:rPr>
              <w:fldChar w:fldCharType="end"/>
            </w:r>
          </w:hyperlink>
        </w:p>
        <w:p w14:paraId="588AEB9A" w14:textId="34E4D41D"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86" w:history="1">
            <w:r w:rsidRPr="005459C3">
              <w:rPr>
                <w:rStyle w:val="Hyperlink"/>
                <w:noProof/>
              </w:rPr>
              <w:t>3.2</w:t>
            </w:r>
            <w:r>
              <w:rPr>
                <w:rFonts w:asciiTheme="minorHAnsi" w:eastAsiaTheme="minorEastAsia" w:hAnsiTheme="minorHAnsi"/>
                <w:noProof/>
                <w:sz w:val="22"/>
                <w:lang w:eastAsia="pt-BR"/>
              </w:rPr>
              <w:tab/>
            </w:r>
            <w:r w:rsidRPr="005459C3">
              <w:rPr>
                <w:rStyle w:val="Hyperlink"/>
                <w:noProof/>
              </w:rPr>
              <w:t>Coeficiente de Vazão Linear (qu)</w:t>
            </w:r>
            <w:r>
              <w:rPr>
                <w:noProof/>
                <w:webHidden/>
              </w:rPr>
              <w:tab/>
            </w:r>
            <w:r>
              <w:rPr>
                <w:noProof/>
                <w:webHidden/>
              </w:rPr>
              <w:fldChar w:fldCharType="begin"/>
            </w:r>
            <w:r>
              <w:rPr>
                <w:noProof/>
                <w:webHidden/>
              </w:rPr>
              <w:instrText xml:space="preserve"> PAGEREF _Toc49769786 \h </w:instrText>
            </w:r>
            <w:r>
              <w:rPr>
                <w:noProof/>
                <w:webHidden/>
              </w:rPr>
            </w:r>
            <w:r>
              <w:rPr>
                <w:noProof/>
                <w:webHidden/>
              </w:rPr>
              <w:fldChar w:fldCharType="separate"/>
            </w:r>
            <w:r>
              <w:rPr>
                <w:noProof/>
                <w:webHidden/>
              </w:rPr>
              <w:t>19</w:t>
            </w:r>
            <w:r>
              <w:rPr>
                <w:noProof/>
                <w:webHidden/>
              </w:rPr>
              <w:fldChar w:fldCharType="end"/>
            </w:r>
          </w:hyperlink>
        </w:p>
        <w:p w14:paraId="647D6ADE" w14:textId="1F4B9133" w:rsidR="002D1BF6" w:rsidRDefault="002D1BF6">
          <w:pPr>
            <w:pStyle w:val="Sumrio3"/>
            <w:rPr>
              <w:rFonts w:asciiTheme="minorHAnsi" w:eastAsiaTheme="minorEastAsia" w:hAnsiTheme="minorHAnsi"/>
              <w:b w:val="0"/>
              <w:bCs w:val="0"/>
              <w:sz w:val="22"/>
              <w:lang w:eastAsia="pt-BR"/>
            </w:rPr>
          </w:pPr>
          <w:hyperlink w:anchor="_Toc49769787" w:history="1">
            <w:r w:rsidRPr="005459C3">
              <w:rPr>
                <w:rStyle w:val="Hyperlink"/>
              </w:rPr>
              <w:t>3.2.1</w:t>
            </w:r>
            <w:r>
              <w:rPr>
                <w:rFonts w:asciiTheme="minorHAnsi" w:eastAsiaTheme="minorEastAsia" w:hAnsiTheme="minorHAnsi"/>
                <w:b w:val="0"/>
                <w:bCs w:val="0"/>
                <w:sz w:val="22"/>
                <w:lang w:eastAsia="pt-BR"/>
              </w:rPr>
              <w:tab/>
            </w:r>
            <w:r w:rsidRPr="005459C3">
              <w:rPr>
                <w:rStyle w:val="Hyperlink"/>
              </w:rPr>
              <w:t>Parâmetros Utilizados</w:t>
            </w:r>
            <w:r>
              <w:rPr>
                <w:webHidden/>
              </w:rPr>
              <w:tab/>
            </w:r>
            <w:r>
              <w:rPr>
                <w:webHidden/>
              </w:rPr>
              <w:fldChar w:fldCharType="begin"/>
            </w:r>
            <w:r>
              <w:rPr>
                <w:webHidden/>
              </w:rPr>
              <w:instrText xml:space="preserve"> PAGEREF _Toc49769787 \h </w:instrText>
            </w:r>
            <w:r>
              <w:rPr>
                <w:webHidden/>
              </w:rPr>
            </w:r>
            <w:r>
              <w:rPr>
                <w:webHidden/>
              </w:rPr>
              <w:fldChar w:fldCharType="separate"/>
            </w:r>
            <w:r>
              <w:rPr>
                <w:webHidden/>
              </w:rPr>
              <w:t>19</w:t>
            </w:r>
            <w:r>
              <w:rPr>
                <w:webHidden/>
              </w:rPr>
              <w:fldChar w:fldCharType="end"/>
            </w:r>
          </w:hyperlink>
        </w:p>
        <w:p w14:paraId="3A79A8CE" w14:textId="04750B6C" w:rsidR="002D1BF6" w:rsidRDefault="002D1BF6">
          <w:pPr>
            <w:pStyle w:val="Sumrio3"/>
            <w:rPr>
              <w:rFonts w:asciiTheme="minorHAnsi" w:eastAsiaTheme="minorEastAsia" w:hAnsiTheme="minorHAnsi"/>
              <w:b w:val="0"/>
              <w:bCs w:val="0"/>
              <w:sz w:val="22"/>
              <w:lang w:eastAsia="pt-BR"/>
            </w:rPr>
          </w:pPr>
          <w:hyperlink w:anchor="_Toc49769788" w:history="1">
            <w:r w:rsidRPr="005459C3">
              <w:rPr>
                <w:rStyle w:val="Hyperlink"/>
              </w:rPr>
              <w:t>3.2.2</w:t>
            </w:r>
            <w:r>
              <w:rPr>
                <w:rFonts w:asciiTheme="minorHAnsi" w:eastAsiaTheme="minorEastAsia" w:hAnsiTheme="minorHAnsi"/>
                <w:b w:val="0"/>
                <w:bCs w:val="0"/>
                <w:sz w:val="22"/>
                <w:lang w:eastAsia="pt-BR"/>
              </w:rPr>
              <w:tab/>
            </w:r>
            <w:r w:rsidRPr="005459C3">
              <w:rPr>
                <w:rStyle w:val="Hyperlink"/>
              </w:rPr>
              <w:t>Cálculo de Vazão Linear “qu”</w:t>
            </w:r>
            <w:r>
              <w:rPr>
                <w:webHidden/>
              </w:rPr>
              <w:tab/>
            </w:r>
            <w:r>
              <w:rPr>
                <w:webHidden/>
              </w:rPr>
              <w:fldChar w:fldCharType="begin"/>
            </w:r>
            <w:r>
              <w:rPr>
                <w:webHidden/>
              </w:rPr>
              <w:instrText xml:space="preserve"> PAGEREF _Toc49769788 \h </w:instrText>
            </w:r>
            <w:r>
              <w:rPr>
                <w:webHidden/>
              </w:rPr>
            </w:r>
            <w:r>
              <w:rPr>
                <w:webHidden/>
              </w:rPr>
              <w:fldChar w:fldCharType="separate"/>
            </w:r>
            <w:r>
              <w:rPr>
                <w:webHidden/>
              </w:rPr>
              <w:t>20</w:t>
            </w:r>
            <w:r>
              <w:rPr>
                <w:webHidden/>
              </w:rPr>
              <w:fldChar w:fldCharType="end"/>
            </w:r>
          </w:hyperlink>
        </w:p>
        <w:p w14:paraId="684DBEBA" w14:textId="5E72DB0D"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89" w:history="1">
            <w:r w:rsidRPr="005459C3">
              <w:rPr>
                <w:rStyle w:val="Hyperlink"/>
                <w:noProof/>
                <w:lang w:eastAsia="pt-BR"/>
              </w:rPr>
              <w:t>3.3</w:t>
            </w:r>
            <w:r>
              <w:rPr>
                <w:rFonts w:asciiTheme="minorHAnsi" w:eastAsiaTheme="minorEastAsia" w:hAnsiTheme="minorHAnsi"/>
                <w:noProof/>
                <w:sz w:val="22"/>
                <w:lang w:eastAsia="pt-BR"/>
              </w:rPr>
              <w:tab/>
            </w:r>
            <w:r w:rsidRPr="005459C3">
              <w:rPr>
                <w:rStyle w:val="Hyperlink"/>
                <w:noProof/>
                <w:lang w:eastAsia="pt-BR"/>
              </w:rPr>
              <w:t>Cálculo da Rede de Distribuição</w:t>
            </w:r>
            <w:r>
              <w:rPr>
                <w:noProof/>
                <w:webHidden/>
              </w:rPr>
              <w:tab/>
            </w:r>
            <w:r>
              <w:rPr>
                <w:noProof/>
                <w:webHidden/>
              </w:rPr>
              <w:fldChar w:fldCharType="begin"/>
            </w:r>
            <w:r>
              <w:rPr>
                <w:noProof/>
                <w:webHidden/>
              </w:rPr>
              <w:instrText xml:space="preserve"> PAGEREF _Toc49769789 \h </w:instrText>
            </w:r>
            <w:r>
              <w:rPr>
                <w:noProof/>
                <w:webHidden/>
              </w:rPr>
            </w:r>
            <w:r>
              <w:rPr>
                <w:noProof/>
                <w:webHidden/>
              </w:rPr>
              <w:fldChar w:fldCharType="separate"/>
            </w:r>
            <w:r>
              <w:rPr>
                <w:noProof/>
                <w:webHidden/>
              </w:rPr>
              <w:t>20</w:t>
            </w:r>
            <w:r>
              <w:rPr>
                <w:noProof/>
                <w:webHidden/>
              </w:rPr>
              <w:fldChar w:fldCharType="end"/>
            </w:r>
          </w:hyperlink>
        </w:p>
        <w:p w14:paraId="099AC1E3" w14:textId="7E2B2C80" w:rsidR="002D1BF6" w:rsidRDefault="002D1BF6">
          <w:pPr>
            <w:pStyle w:val="Sumrio3"/>
            <w:rPr>
              <w:rFonts w:asciiTheme="minorHAnsi" w:eastAsiaTheme="minorEastAsia" w:hAnsiTheme="minorHAnsi"/>
              <w:b w:val="0"/>
              <w:bCs w:val="0"/>
              <w:sz w:val="22"/>
              <w:lang w:eastAsia="pt-BR"/>
            </w:rPr>
          </w:pPr>
          <w:hyperlink w:anchor="_Toc49769790" w:history="1">
            <w:r w:rsidRPr="005459C3">
              <w:rPr>
                <w:rStyle w:val="Hyperlink"/>
              </w:rPr>
              <w:t>3.3.1</w:t>
            </w:r>
            <w:r>
              <w:rPr>
                <w:rFonts w:asciiTheme="minorHAnsi" w:eastAsiaTheme="minorEastAsia" w:hAnsiTheme="minorHAnsi"/>
                <w:b w:val="0"/>
                <w:bCs w:val="0"/>
                <w:sz w:val="22"/>
                <w:lang w:eastAsia="pt-BR"/>
              </w:rPr>
              <w:tab/>
            </w:r>
            <w:r w:rsidRPr="005459C3">
              <w:rPr>
                <w:rStyle w:val="Hyperlink"/>
              </w:rPr>
              <w:t>Características básicas da rede projetada</w:t>
            </w:r>
            <w:r>
              <w:rPr>
                <w:webHidden/>
              </w:rPr>
              <w:tab/>
            </w:r>
            <w:r>
              <w:rPr>
                <w:webHidden/>
              </w:rPr>
              <w:fldChar w:fldCharType="begin"/>
            </w:r>
            <w:r>
              <w:rPr>
                <w:webHidden/>
              </w:rPr>
              <w:instrText xml:space="preserve"> PAGEREF _Toc49769790 \h </w:instrText>
            </w:r>
            <w:r>
              <w:rPr>
                <w:webHidden/>
              </w:rPr>
            </w:r>
            <w:r>
              <w:rPr>
                <w:webHidden/>
              </w:rPr>
              <w:fldChar w:fldCharType="separate"/>
            </w:r>
            <w:r>
              <w:rPr>
                <w:webHidden/>
              </w:rPr>
              <w:t>20</w:t>
            </w:r>
            <w:r>
              <w:rPr>
                <w:webHidden/>
              </w:rPr>
              <w:fldChar w:fldCharType="end"/>
            </w:r>
          </w:hyperlink>
        </w:p>
        <w:p w14:paraId="110CCC8D" w14:textId="022A74D4" w:rsidR="002D1BF6" w:rsidRDefault="002D1BF6">
          <w:pPr>
            <w:pStyle w:val="Sumrio1"/>
            <w:rPr>
              <w:rFonts w:asciiTheme="minorHAnsi" w:eastAsiaTheme="minorEastAsia" w:hAnsiTheme="minorHAnsi"/>
              <w:b w:val="0"/>
              <w:bCs w:val="0"/>
              <w:sz w:val="22"/>
              <w:lang w:eastAsia="pt-BR"/>
            </w:rPr>
          </w:pPr>
          <w:hyperlink w:anchor="_Toc49769791" w:history="1">
            <w:r w:rsidRPr="005459C3">
              <w:rPr>
                <w:rStyle w:val="Hyperlink"/>
                <w:lang w:eastAsia="pt-BR"/>
              </w:rPr>
              <w:t>4.</w:t>
            </w:r>
            <w:r>
              <w:rPr>
                <w:rFonts w:asciiTheme="minorHAnsi" w:eastAsiaTheme="minorEastAsia" w:hAnsiTheme="minorHAnsi"/>
                <w:b w:val="0"/>
                <w:bCs w:val="0"/>
                <w:sz w:val="22"/>
                <w:lang w:eastAsia="pt-BR"/>
              </w:rPr>
              <w:tab/>
            </w:r>
            <w:r w:rsidRPr="005459C3">
              <w:rPr>
                <w:rStyle w:val="Hyperlink"/>
                <w:lang w:eastAsia="pt-BR"/>
              </w:rPr>
              <w:t>DIMENSIONAMENTO DO SISTEMA DE BOMBEAMENTO</w:t>
            </w:r>
            <w:r>
              <w:rPr>
                <w:webHidden/>
              </w:rPr>
              <w:tab/>
            </w:r>
            <w:r>
              <w:rPr>
                <w:webHidden/>
              </w:rPr>
              <w:fldChar w:fldCharType="begin"/>
            </w:r>
            <w:r>
              <w:rPr>
                <w:webHidden/>
              </w:rPr>
              <w:instrText xml:space="preserve"> PAGEREF _Toc49769791 \h </w:instrText>
            </w:r>
            <w:r>
              <w:rPr>
                <w:webHidden/>
              </w:rPr>
            </w:r>
            <w:r>
              <w:rPr>
                <w:webHidden/>
              </w:rPr>
              <w:fldChar w:fldCharType="separate"/>
            </w:r>
            <w:r>
              <w:rPr>
                <w:webHidden/>
              </w:rPr>
              <w:t>21</w:t>
            </w:r>
            <w:r>
              <w:rPr>
                <w:webHidden/>
              </w:rPr>
              <w:fldChar w:fldCharType="end"/>
            </w:r>
          </w:hyperlink>
        </w:p>
        <w:p w14:paraId="331001B5" w14:textId="2AEB0121"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792" w:history="1">
            <w:r w:rsidRPr="005459C3">
              <w:rPr>
                <w:rStyle w:val="Hyperlink"/>
                <w:noProof/>
                <w:lang w:eastAsia="pt-BR"/>
              </w:rPr>
              <w:t>4.1</w:t>
            </w:r>
            <w:r>
              <w:rPr>
                <w:rFonts w:asciiTheme="minorHAnsi" w:eastAsiaTheme="minorEastAsia" w:hAnsiTheme="minorHAnsi"/>
                <w:noProof/>
                <w:sz w:val="22"/>
                <w:lang w:eastAsia="pt-BR"/>
              </w:rPr>
              <w:tab/>
            </w:r>
            <w:r w:rsidRPr="005459C3">
              <w:rPr>
                <w:rStyle w:val="Hyperlink"/>
                <w:noProof/>
                <w:lang w:eastAsia="pt-BR"/>
              </w:rPr>
              <w:t>Dados Iniciais</w:t>
            </w:r>
            <w:r>
              <w:rPr>
                <w:noProof/>
                <w:webHidden/>
              </w:rPr>
              <w:tab/>
            </w:r>
            <w:r>
              <w:rPr>
                <w:noProof/>
                <w:webHidden/>
              </w:rPr>
              <w:fldChar w:fldCharType="begin"/>
            </w:r>
            <w:r>
              <w:rPr>
                <w:noProof/>
                <w:webHidden/>
              </w:rPr>
              <w:instrText xml:space="preserve"> PAGEREF _Toc49769792 \h </w:instrText>
            </w:r>
            <w:r>
              <w:rPr>
                <w:noProof/>
                <w:webHidden/>
              </w:rPr>
            </w:r>
            <w:r>
              <w:rPr>
                <w:noProof/>
                <w:webHidden/>
              </w:rPr>
              <w:fldChar w:fldCharType="separate"/>
            </w:r>
            <w:r>
              <w:rPr>
                <w:noProof/>
                <w:webHidden/>
              </w:rPr>
              <w:t>21</w:t>
            </w:r>
            <w:r>
              <w:rPr>
                <w:noProof/>
                <w:webHidden/>
              </w:rPr>
              <w:fldChar w:fldCharType="end"/>
            </w:r>
          </w:hyperlink>
        </w:p>
        <w:p w14:paraId="081E5759" w14:textId="05EF1FBA" w:rsidR="002D1BF6" w:rsidRDefault="002D1BF6">
          <w:pPr>
            <w:pStyle w:val="Sumrio3"/>
            <w:rPr>
              <w:rFonts w:asciiTheme="minorHAnsi" w:eastAsiaTheme="minorEastAsia" w:hAnsiTheme="minorHAnsi"/>
              <w:b w:val="0"/>
              <w:bCs w:val="0"/>
              <w:sz w:val="22"/>
              <w:lang w:eastAsia="pt-BR"/>
            </w:rPr>
          </w:pPr>
          <w:hyperlink w:anchor="_Toc49769793" w:history="1">
            <w:r w:rsidRPr="005459C3">
              <w:rPr>
                <w:rStyle w:val="Hyperlink"/>
              </w:rPr>
              <w:t>4.1.1</w:t>
            </w:r>
            <w:r>
              <w:rPr>
                <w:rFonts w:asciiTheme="minorHAnsi" w:eastAsiaTheme="minorEastAsia" w:hAnsiTheme="minorHAnsi"/>
                <w:b w:val="0"/>
                <w:bCs w:val="0"/>
                <w:sz w:val="22"/>
                <w:lang w:eastAsia="pt-BR"/>
              </w:rPr>
              <w:tab/>
            </w:r>
            <w:r w:rsidRPr="005459C3">
              <w:rPr>
                <w:rStyle w:val="Hyperlink"/>
              </w:rPr>
              <w:t>Dados Gerais:</w:t>
            </w:r>
            <w:r>
              <w:rPr>
                <w:webHidden/>
              </w:rPr>
              <w:tab/>
            </w:r>
            <w:r>
              <w:rPr>
                <w:webHidden/>
              </w:rPr>
              <w:fldChar w:fldCharType="begin"/>
            </w:r>
            <w:r>
              <w:rPr>
                <w:webHidden/>
              </w:rPr>
              <w:instrText xml:space="preserve"> PAGEREF _Toc49769793 \h </w:instrText>
            </w:r>
            <w:r>
              <w:rPr>
                <w:webHidden/>
              </w:rPr>
            </w:r>
            <w:r>
              <w:rPr>
                <w:webHidden/>
              </w:rPr>
              <w:fldChar w:fldCharType="separate"/>
            </w:r>
            <w:r>
              <w:rPr>
                <w:webHidden/>
              </w:rPr>
              <w:t>21</w:t>
            </w:r>
            <w:r>
              <w:rPr>
                <w:webHidden/>
              </w:rPr>
              <w:fldChar w:fldCharType="end"/>
            </w:r>
          </w:hyperlink>
        </w:p>
        <w:p w14:paraId="0F09959A" w14:textId="5160261E" w:rsidR="002D1BF6" w:rsidRDefault="002D1BF6">
          <w:pPr>
            <w:pStyle w:val="Sumrio3"/>
            <w:rPr>
              <w:rFonts w:asciiTheme="minorHAnsi" w:eastAsiaTheme="minorEastAsia" w:hAnsiTheme="minorHAnsi"/>
              <w:b w:val="0"/>
              <w:bCs w:val="0"/>
              <w:sz w:val="22"/>
              <w:lang w:eastAsia="pt-BR"/>
            </w:rPr>
          </w:pPr>
          <w:hyperlink w:anchor="_Toc49769794" w:history="1">
            <w:r w:rsidRPr="005459C3">
              <w:rPr>
                <w:rStyle w:val="Hyperlink"/>
              </w:rPr>
              <w:t>4.1.2</w:t>
            </w:r>
            <w:r>
              <w:rPr>
                <w:rFonts w:asciiTheme="minorHAnsi" w:eastAsiaTheme="minorEastAsia" w:hAnsiTheme="minorHAnsi"/>
                <w:b w:val="0"/>
                <w:bCs w:val="0"/>
                <w:sz w:val="22"/>
                <w:lang w:eastAsia="pt-BR"/>
              </w:rPr>
              <w:tab/>
            </w:r>
            <w:r w:rsidRPr="005459C3">
              <w:rPr>
                <w:rStyle w:val="Hyperlink"/>
              </w:rPr>
              <w:t>Dados do Poço:</w:t>
            </w:r>
            <w:r>
              <w:rPr>
                <w:webHidden/>
              </w:rPr>
              <w:tab/>
            </w:r>
            <w:r>
              <w:rPr>
                <w:webHidden/>
              </w:rPr>
              <w:fldChar w:fldCharType="begin"/>
            </w:r>
            <w:r>
              <w:rPr>
                <w:webHidden/>
              </w:rPr>
              <w:instrText xml:space="preserve"> PAGEREF _Toc49769794 \h </w:instrText>
            </w:r>
            <w:r>
              <w:rPr>
                <w:webHidden/>
              </w:rPr>
            </w:r>
            <w:r>
              <w:rPr>
                <w:webHidden/>
              </w:rPr>
              <w:fldChar w:fldCharType="separate"/>
            </w:r>
            <w:r>
              <w:rPr>
                <w:webHidden/>
              </w:rPr>
              <w:t>21</w:t>
            </w:r>
            <w:r>
              <w:rPr>
                <w:webHidden/>
              </w:rPr>
              <w:fldChar w:fldCharType="end"/>
            </w:r>
          </w:hyperlink>
        </w:p>
        <w:p w14:paraId="7DBCE51F" w14:textId="402E5A05" w:rsidR="002D1BF6" w:rsidRDefault="002D1BF6">
          <w:pPr>
            <w:pStyle w:val="Sumrio3"/>
            <w:rPr>
              <w:rFonts w:asciiTheme="minorHAnsi" w:eastAsiaTheme="minorEastAsia" w:hAnsiTheme="minorHAnsi"/>
              <w:b w:val="0"/>
              <w:bCs w:val="0"/>
              <w:sz w:val="22"/>
              <w:lang w:eastAsia="pt-BR"/>
            </w:rPr>
          </w:pPr>
          <w:hyperlink w:anchor="_Toc49769795" w:history="1">
            <w:r w:rsidRPr="005459C3">
              <w:rPr>
                <w:rStyle w:val="Hyperlink"/>
              </w:rPr>
              <w:t>4.2.1</w:t>
            </w:r>
            <w:r>
              <w:rPr>
                <w:rFonts w:asciiTheme="minorHAnsi" w:eastAsiaTheme="minorEastAsia" w:hAnsiTheme="minorHAnsi"/>
                <w:b w:val="0"/>
                <w:bCs w:val="0"/>
                <w:sz w:val="22"/>
                <w:lang w:eastAsia="pt-BR"/>
              </w:rPr>
              <w:tab/>
            </w:r>
            <w:r w:rsidRPr="005459C3">
              <w:rPr>
                <w:rStyle w:val="Hyperlink"/>
              </w:rPr>
              <w:t>Dados do Edutor</w:t>
            </w:r>
            <w:r>
              <w:rPr>
                <w:webHidden/>
              </w:rPr>
              <w:tab/>
            </w:r>
            <w:r>
              <w:rPr>
                <w:webHidden/>
              </w:rPr>
              <w:fldChar w:fldCharType="begin"/>
            </w:r>
            <w:r>
              <w:rPr>
                <w:webHidden/>
              </w:rPr>
              <w:instrText xml:space="preserve"> PAGEREF _Toc49769795 \h </w:instrText>
            </w:r>
            <w:r>
              <w:rPr>
                <w:webHidden/>
              </w:rPr>
            </w:r>
            <w:r>
              <w:rPr>
                <w:webHidden/>
              </w:rPr>
              <w:fldChar w:fldCharType="separate"/>
            </w:r>
            <w:r>
              <w:rPr>
                <w:webHidden/>
              </w:rPr>
              <w:t>22</w:t>
            </w:r>
            <w:r>
              <w:rPr>
                <w:webHidden/>
              </w:rPr>
              <w:fldChar w:fldCharType="end"/>
            </w:r>
          </w:hyperlink>
        </w:p>
        <w:p w14:paraId="52AECE99" w14:textId="35784B27" w:rsidR="002D1BF6" w:rsidRDefault="002D1BF6">
          <w:pPr>
            <w:pStyle w:val="Sumrio3"/>
            <w:rPr>
              <w:rFonts w:asciiTheme="minorHAnsi" w:eastAsiaTheme="minorEastAsia" w:hAnsiTheme="minorHAnsi"/>
              <w:b w:val="0"/>
              <w:bCs w:val="0"/>
              <w:sz w:val="22"/>
              <w:lang w:eastAsia="pt-BR"/>
            </w:rPr>
          </w:pPr>
          <w:hyperlink w:anchor="_Toc49769796" w:history="1">
            <w:r w:rsidRPr="005459C3">
              <w:rPr>
                <w:rStyle w:val="Hyperlink"/>
              </w:rPr>
              <w:t>4.2.2</w:t>
            </w:r>
            <w:r>
              <w:rPr>
                <w:rFonts w:asciiTheme="minorHAnsi" w:eastAsiaTheme="minorEastAsia" w:hAnsiTheme="minorHAnsi"/>
                <w:b w:val="0"/>
                <w:bCs w:val="0"/>
                <w:sz w:val="22"/>
                <w:lang w:eastAsia="pt-BR"/>
              </w:rPr>
              <w:tab/>
            </w:r>
            <w:r w:rsidRPr="005459C3">
              <w:rPr>
                <w:rStyle w:val="Hyperlink"/>
              </w:rPr>
              <w:t>Dados da Adutora</w:t>
            </w:r>
            <w:r>
              <w:rPr>
                <w:webHidden/>
              </w:rPr>
              <w:tab/>
            </w:r>
            <w:r>
              <w:rPr>
                <w:webHidden/>
              </w:rPr>
              <w:fldChar w:fldCharType="begin"/>
            </w:r>
            <w:r>
              <w:rPr>
                <w:webHidden/>
              </w:rPr>
              <w:instrText xml:space="preserve"> PAGEREF _Toc49769796 \h </w:instrText>
            </w:r>
            <w:r>
              <w:rPr>
                <w:webHidden/>
              </w:rPr>
            </w:r>
            <w:r>
              <w:rPr>
                <w:webHidden/>
              </w:rPr>
              <w:fldChar w:fldCharType="separate"/>
            </w:r>
            <w:r>
              <w:rPr>
                <w:webHidden/>
              </w:rPr>
              <w:t>22</w:t>
            </w:r>
            <w:r>
              <w:rPr>
                <w:webHidden/>
              </w:rPr>
              <w:fldChar w:fldCharType="end"/>
            </w:r>
          </w:hyperlink>
        </w:p>
        <w:p w14:paraId="173892A2" w14:textId="780160CA" w:rsidR="002D1BF6" w:rsidRDefault="002D1BF6">
          <w:pPr>
            <w:pStyle w:val="Sumrio3"/>
            <w:rPr>
              <w:rFonts w:asciiTheme="minorHAnsi" w:eastAsiaTheme="minorEastAsia" w:hAnsiTheme="minorHAnsi"/>
              <w:b w:val="0"/>
              <w:bCs w:val="0"/>
              <w:sz w:val="22"/>
              <w:lang w:eastAsia="pt-BR"/>
            </w:rPr>
          </w:pPr>
          <w:hyperlink w:anchor="_Toc49769797" w:history="1">
            <w:r w:rsidRPr="005459C3">
              <w:rPr>
                <w:rStyle w:val="Hyperlink"/>
              </w:rPr>
              <w:t>4.2.3</w:t>
            </w:r>
            <w:r>
              <w:rPr>
                <w:rFonts w:asciiTheme="minorHAnsi" w:eastAsiaTheme="minorEastAsia" w:hAnsiTheme="minorHAnsi"/>
                <w:b w:val="0"/>
                <w:bCs w:val="0"/>
                <w:sz w:val="22"/>
                <w:lang w:eastAsia="pt-BR"/>
              </w:rPr>
              <w:tab/>
            </w:r>
            <w:r w:rsidRPr="005459C3">
              <w:rPr>
                <w:rStyle w:val="Hyperlink"/>
              </w:rPr>
              <w:t>Cálculos da Altura Manométrica</w:t>
            </w:r>
            <w:r>
              <w:rPr>
                <w:webHidden/>
              </w:rPr>
              <w:tab/>
            </w:r>
            <w:r>
              <w:rPr>
                <w:webHidden/>
              </w:rPr>
              <w:fldChar w:fldCharType="begin"/>
            </w:r>
            <w:r>
              <w:rPr>
                <w:webHidden/>
              </w:rPr>
              <w:instrText xml:space="preserve"> PAGEREF _Toc49769797 \h </w:instrText>
            </w:r>
            <w:r>
              <w:rPr>
                <w:webHidden/>
              </w:rPr>
            </w:r>
            <w:r>
              <w:rPr>
                <w:webHidden/>
              </w:rPr>
              <w:fldChar w:fldCharType="separate"/>
            </w:r>
            <w:r>
              <w:rPr>
                <w:webHidden/>
              </w:rPr>
              <w:t>22</w:t>
            </w:r>
            <w:r>
              <w:rPr>
                <w:webHidden/>
              </w:rPr>
              <w:fldChar w:fldCharType="end"/>
            </w:r>
          </w:hyperlink>
        </w:p>
        <w:p w14:paraId="705E1C87" w14:textId="44163157" w:rsidR="002D1BF6" w:rsidRDefault="002D1BF6">
          <w:pPr>
            <w:pStyle w:val="Sumrio3"/>
            <w:rPr>
              <w:rFonts w:asciiTheme="minorHAnsi" w:eastAsiaTheme="minorEastAsia" w:hAnsiTheme="minorHAnsi"/>
              <w:b w:val="0"/>
              <w:bCs w:val="0"/>
              <w:sz w:val="22"/>
              <w:lang w:eastAsia="pt-BR"/>
            </w:rPr>
          </w:pPr>
          <w:hyperlink w:anchor="_Toc49769798" w:history="1">
            <w:r w:rsidRPr="005459C3">
              <w:rPr>
                <w:rStyle w:val="Hyperlink"/>
              </w:rPr>
              <w:t>4.2.4</w:t>
            </w:r>
            <w:r>
              <w:rPr>
                <w:rFonts w:asciiTheme="minorHAnsi" w:eastAsiaTheme="minorEastAsia" w:hAnsiTheme="minorHAnsi"/>
                <w:b w:val="0"/>
                <w:bCs w:val="0"/>
                <w:sz w:val="22"/>
                <w:lang w:eastAsia="pt-BR"/>
              </w:rPr>
              <w:tab/>
            </w:r>
            <w:r w:rsidRPr="005459C3">
              <w:rPr>
                <w:rStyle w:val="Hyperlink"/>
              </w:rPr>
              <w:t>Perda de Carga Localizada</w:t>
            </w:r>
            <w:r>
              <w:rPr>
                <w:webHidden/>
              </w:rPr>
              <w:tab/>
            </w:r>
            <w:r>
              <w:rPr>
                <w:webHidden/>
              </w:rPr>
              <w:fldChar w:fldCharType="begin"/>
            </w:r>
            <w:r>
              <w:rPr>
                <w:webHidden/>
              </w:rPr>
              <w:instrText xml:space="preserve"> PAGEREF _Toc49769798 \h </w:instrText>
            </w:r>
            <w:r>
              <w:rPr>
                <w:webHidden/>
              </w:rPr>
            </w:r>
            <w:r>
              <w:rPr>
                <w:webHidden/>
              </w:rPr>
              <w:fldChar w:fldCharType="separate"/>
            </w:r>
            <w:r>
              <w:rPr>
                <w:webHidden/>
              </w:rPr>
              <w:t>22</w:t>
            </w:r>
            <w:r>
              <w:rPr>
                <w:webHidden/>
              </w:rPr>
              <w:fldChar w:fldCharType="end"/>
            </w:r>
          </w:hyperlink>
        </w:p>
        <w:p w14:paraId="6579526A" w14:textId="33776413" w:rsidR="002D1BF6" w:rsidRDefault="002D1BF6">
          <w:pPr>
            <w:pStyle w:val="Sumrio3"/>
            <w:rPr>
              <w:rFonts w:asciiTheme="minorHAnsi" w:eastAsiaTheme="minorEastAsia" w:hAnsiTheme="minorHAnsi"/>
              <w:b w:val="0"/>
              <w:bCs w:val="0"/>
              <w:sz w:val="22"/>
              <w:lang w:eastAsia="pt-BR"/>
            </w:rPr>
          </w:pPr>
          <w:hyperlink w:anchor="_Toc49769799" w:history="1">
            <w:r w:rsidRPr="005459C3">
              <w:rPr>
                <w:rStyle w:val="Hyperlink"/>
              </w:rPr>
              <w:t>4.2.5</w:t>
            </w:r>
            <w:r>
              <w:rPr>
                <w:rFonts w:asciiTheme="minorHAnsi" w:eastAsiaTheme="minorEastAsia" w:hAnsiTheme="minorHAnsi"/>
                <w:b w:val="0"/>
                <w:bCs w:val="0"/>
                <w:sz w:val="22"/>
                <w:lang w:eastAsia="pt-BR"/>
              </w:rPr>
              <w:tab/>
            </w:r>
            <w:r w:rsidRPr="005459C3">
              <w:rPr>
                <w:rStyle w:val="Hyperlink"/>
              </w:rPr>
              <w:t>Altura Manométrica</w:t>
            </w:r>
            <w:r>
              <w:rPr>
                <w:webHidden/>
              </w:rPr>
              <w:tab/>
            </w:r>
            <w:r>
              <w:rPr>
                <w:webHidden/>
              </w:rPr>
              <w:fldChar w:fldCharType="begin"/>
            </w:r>
            <w:r>
              <w:rPr>
                <w:webHidden/>
              </w:rPr>
              <w:instrText xml:space="preserve"> PAGEREF _Toc49769799 \h </w:instrText>
            </w:r>
            <w:r>
              <w:rPr>
                <w:webHidden/>
              </w:rPr>
            </w:r>
            <w:r>
              <w:rPr>
                <w:webHidden/>
              </w:rPr>
              <w:fldChar w:fldCharType="separate"/>
            </w:r>
            <w:r>
              <w:rPr>
                <w:webHidden/>
              </w:rPr>
              <w:t>23</w:t>
            </w:r>
            <w:r>
              <w:rPr>
                <w:webHidden/>
              </w:rPr>
              <w:fldChar w:fldCharType="end"/>
            </w:r>
          </w:hyperlink>
        </w:p>
        <w:p w14:paraId="7A5B9195" w14:textId="6EFCCBA1" w:rsidR="002D1BF6" w:rsidRDefault="002D1BF6">
          <w:pPr>
            <w:pStyle w:val="Sumrio1"/>
            <w:rPr>
              <w:rFonts w:asciiTheme="minorHAnsi" w:eastAsiaTheme="minorEastAsia" w:hAnsiTheme="minorHAnsi"/>
              <w:b w:val="0"/>
              <w:bCs w:val="0"/>
              <w:sz w:val="22"/>
              <w:lang w:eastAsia="pt-BR"/>
            </w:rPr>
          </w:pPr>
          <w:hyperlink w:anchor="_Toc49769800" w:history="1">
            <w:r w:rsidRPr="005459C3">
              <w:rPr>
                <w:rStyle w:val="Hyperlink"/>
                <w:lang w:eastAsia="pt-BR"/>
              </w:rPr>
              <w:t xml:space="preserve">5. </w:t>
            </w:r>
            <w:r w:rsidRPr="005459C3">
              <w:rPr>
                <w:rStyle w:val="Hyperlink"/>
              </w:rPr>
              <w:t>CÁLCULO DE POTÊNCIA DO MOTOR</w:t>
            </w:r>
            <w:r>
              <w:rPr>
                <w:webHidden/>
              </w:rPr>
              <w:tab/>
            </w:r>
            <w:r>
              <w:rPr>
                <w:webHidden/>
              </w:rPr>
              <w:fldChar w:fldCharType="begin"/>
            </w:r>
            <w:r>
              <w:rPr>
                <w:webHidden/>
              </w:rPr>
              <w:instrText xml:space="preserve"> PAGEREF _Toc49769800 \h </w:instrText>
            </w:r>
            <w:r>
              <w:rPr>
                <w:webHidden/>
              </w:rPr>
            </w:r>
            <w:r>
              <w:rPr>
                <w:webHidden/>
              </w:rPr>
              <w:fldChar w:fldCharType="separate"/>
            </w:r>
            <w:r>
              <w:rPr>
                <w:webHidden/>
              </w:rPr>
              <w:t>23</w:t>
            </w:r>
            <w:r>
              <w:rPr>
                <w:webHidden/>
              </w:rPr>
              <w:fldChar w:fldCharType="end"/>
            </w:r>
          </w:hyperlink>
        </w:p>
        <w:p w14:paraId="25ED029B" w14:textId="368A71F1" w:rsidR="002D1BF6" w:rsidRDefault="002D1BF6">
          <w:pPr>
            <w:pStyle w:val="Sumrio1"/>
            <w:rPr>
              <w:rFonts w:asciiTheme="minorHAnsi" w:eastAsiaTheme="minorEastAsia" w:hAnsiTheme="minorHAnsi"/>
              <w:b w:val="0"/>
              <w:bCs w:val="0"/>
              <w:sz w:val="22"/>
              <w:lang w:eastAsia="pt-BR"/>
            </w:rPr>
          </w:pPr>
          <w:hyperlink w:anchor="_Toc49769801" w:history="1">
            <w:r w:rsidRPr="005459C3">
              <w:rPr>
                <w:rStyle w:val="Hyperlink"/>
              </w:rPr>
              <w:t>ESPECIFICAÇÕES TÉCNICAS</w:t>
            </w:r>
            <w:r>
              <w:rPr>
                <w:webHidden/>
              </w:rPr>
              <w:tab/>
            </w:r>
            <w:r>
              <w:rPr>
                <w:webHidden/>
              </w:rPr>
              <w:fldChar w:fldCharType="begin"/>
            </w:r>
            <w:r>
              <w:rPr>
                <w:webHidden/>
              </w:rPr>
              <w:instrText xml:space="preserve"> PAGEREF _Toc49769801 \h </w:instrText>
            </w:r>
            <w:r>
              <w:rPr>
                <w:webHidden/>
              </w:rPr>
            </w:r>
            <w:r>
              <w:rPr>
                <w:webHidden/>
              </w:rPr>
              <w:fldChar w:fldCharType="separate"/>
            </w:r>
            <w:r>
              <w:rPr>
                <w:webHidden/>
              </w:rPr>
              <w:t>24</w:t>
            </w:r>
            <w:r>
              <w:rPr>
                <w:webHidden/>
              </w:rPr>
              <w:fldChar w:fldCharType="end"/>
            </w:r>
          </w:hyperlink>
        </w:p>
        <w:p w14:paraId="1089C95B" w14:textId="161CD41C" w:rsidR="002D1BF6" w:rsidRDefault="002D1BF6">
          <w:pPr>
            <w:pStyle w:val="Sumrio1"/>
            <w:rPr>
              <w:rFonts w:asciiTheme="minorHAnsi" w:eastAsiaTheme="minorEastAsia" w:hAnsiTheme="minorHAnsi"/>
              <w:b w:val="0"/>
              <w:bCs w:val="0"/>
              <w:sz w:val="22"/>
              <w:lang w:eastAsia="pt-BR"/>
            </w:rPr>
          </w:pPr>
          <w:hyperlink w:anchor="_Toc49769802" w:history="1">
            <w:r w:rsidRPr="005459C3">
              <w:rPr>
                <w:rStyle w:val="Hyperlink"/>
              </w:rPr>
              <w:t>1.</w:t>
            </w:r>
            <w:r>
              <w:rPr>
                <w:rFonts w:asciiTheme="minorHAnsi" w:eastAsiaTheme="minorEastAsia" w:hAnsiTheme="minorHAnsi"/>
                <w:b w:val="0"/>
                <w:bCs w:val="0"/>
                <w:sz w:val="22"/>
                <w:lang w:eastAsia="pt-BR"/>
              </w:rPr>
              <w:tab/>
            </w:r>
            <w:r w:rsidRPr="005459C3">
              <w:rPr>
                <w:rStyle w:val="Hyperlink"/>
              </w:rPr>
              <w:t>ESPECIFICAÇÕES TÉCNICAS</w:t>
            </w:r>
            <w:r>
              <w:rPr>
                <w:webHidden/>
              </w:rPr>
              <w:tab/>
            </w:r>
            <w:r>
              <w:rPr>
                <w:webHidden/>
              </w:rPr>
              <w:fldChar w:fldCharType="begin"/>
            </w:r>
            <w:r>
              <w:rPr>
                <w:webHidden/>
              </w:rPr>
              <w:instrText xml:space="preserve"> PAGEREF _Toc49769802 \h </w:instrText>
            </w:r>
            <w:r>
              <w:rPr>
                <w:webHidden/>
              </w:rPr>
            </w:r>
            <w:r>
              <w:rPr>
                <w:webHidden/>
              </w:rPr>
              <w:fldChar w:fldCharType="separate"/>
            </w:r>
            <w:r>
              <w:rPr>
                <w:webHidden/>
              </w:rPr>
              <w:t>25</w:t>
            </w:r>
            <w:r>
              <w:rPr>
                <w:webHidden/>
              </w:rPr>
              <w:fldChar w:fldCharType="end"/>
            </w:r>
          </w:hyperlink>
        </w:p>
        <w:p w14:paraId="10FE61C2" w14:textId="439B54E8" w:rsidR="002D1BF6" w:rsidRDefault="002D1BF6">
          <w:pPr>
            <w:pStyle w:val="Sumrio1"/>
            <w:tabs>
              <w:tab w:val="left" w:pos="880"/>
            </w:tabs>
            <w:rPr>
              <w:rFonts w:asciiTheme="minorHAnsi" w:eastAsiaTheme="minorEastAsia" w:hAnsiTheme="minorHAnsi"/>
              <w:b w:val="0"/>
              <w:bCs w:val="0"/>
              <w:sz w:val="22"/>
              <w:lang w:eastAsia="pt-BR"/>
            </w:rPr>
          </w:pPr>
          <w:hyperlink w:anchor="_Toc49769803" w:history="1">
            <w:r w:rsidRPr="005459C3">
              <w:rPr>
                <w:rStyle w:val="Hyperlink"/>
              </w:rPr>
              <w:t>1.1.1</w:t>
            </w:r>
            <w:r>
              <w:rPr>
                <w:rFonts w:asciiTheme="minorHAnsi" w:eastAsiaTheme="minorEastAsia" w:hAnsiTheme="minorHAnsi"/>
                <w:b w:val="0"/>
                <w:bCs w:val="0"/>
                <w:sz w:val="22"/>
                <w:lang w:eastAsia="pt-BR"/>
              </w:rPr>
              <w:tab/>
            </w:r>
            <w:r w:rsidRPr="005459C3">
              <w:rPr>
                <w:rStyle w:val="Hyperlink"/>
              </w:rPr>
              <w:t>Confecção das placas</w:t>
            </w:r>
            <w:r>
              <w:rPr>
                <w:webHidden/>
              </w:rPr>
              <w:tab/>
            </w:r>
            <w:r>
              <w:rPr>
                <w:webHidden/>
              </w:rPr>
              <w:fldChar w:fldCharType="begin"/>
            </w:r>
            <w:r>
              <w:rPr>
                <w:webHidden/>
              </w:rPr>
              <w:instrText xml:space="preserve"> PAGEREF _Toc49769803 \h </w:instrText>
            </w:r>
            <w:r>
              <w:rPr>
                <w:webHidden/>
              </w:rPr>
            </w:r>
            <w:r>
              <w:rPr>
                <w:webHidden/>
              </w:rPr>
              <w:fldChar w:fldCharType="separate"/>
            </w:r>
            <w:r>
              <w:rPr>
                <w:webHidden/>
              </w:rPr>
              <w:t>25</w:t>
            </w:r>
            <w:r>
              <w:rPr>
                <w:webHidden/>
              </w:rPr>
              <w:fldChar w:fldCharType="end"/>
            </w:r>
          </w:hyperlink>
        </w:p>
        <w:p w14:paraId="09F8FDB6" w14:textId="7C5D3ED3"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04" w:history="1">
            <w:r w:rsidRPr="005459C3">
              <w:rPr>
                <w:rStyle w:val="Hyperlink"/>
                <w:noProof/>
              </w:rPr>
              <w:t>1.2</w:t>
            </w:r>
            <w:r>
              <w:rPr>
                <w:rFonts w:asciiTheme="minorHAnsi" w:eastAsiaTheme="minorEastAsia" w:hAnsiTheme="minorHAnsi"/>
                <w:noProof/>
                <w:sz w:val="22"/>
                <w:lang w:eastAsia="pt-BR"/>
              </w:rPr>
              <w:tab/>
            </w:r>
            <w:r w:rsidRPr="005459C3">
              <w:rPr>
                <w:rStyle w:val="Hyperlink"/>
                <w:noProof/>
              </w:rPr>
              <w:t>Instalação de Tubulação em PVC-PBA E PVC-PBS</w:t>
            </w:r>
            <w:r>
              <w:rPr>
                <w:noProof/>
                <w:webHidden/>
              </w:rPr>
              <w:tab/>
            </w:r>
            <w:r>
              <w:rPr>
                <w:noProof/>
                <w:webHidden/>
              </w:rPr>
              <w:fldChar w:fldCharType="begin"/>
            </w:r>
            <w:r>
              <w:rPr>
                <w:noProof/>
                <w:webHidden/>
              </w:rPr>
              <w:instrText xml:space="preserve"> PAGEREF _Toc49769804 \h </w:instrText>
            </w:r>
            <w:r>
              <w:rPr>
                <w:noProof/>
                <w:webHidden/>
              </w:rPr>
            </w:r>
            <w:r>
              <w:rPr>
                <w:noProof/>
                <w:webHidden/>
              </w:rPr>
              <w:fldChar w:fldCharType="separate"/>
            </w:r>
            <w:r>
              <w:rPr>
                <w:noProof/>
                <w:webHidden/>
              </w:rPr>
              <w:t>25</w:t>
            </w:r>
            <w:r>
              <w:rPr>
                <w:noProof/>
                <w:webHidden/>
              </w:rPr>
              <w:fldChar w:fldCharType="end"/>
            </w:r>
          </w:hyperlink>
        </w:p>
        <w:p w14:paraId="3029E55E" w14:textId="5787FAAB" w:rsidR="002D1BF6" w:rsidRDefault="002D1BF6">
          <w:pPr>
            <w:pStyle w:val="Sumrio3"/>
            <w:rPr>
              <w:rFonts w:asciiTheme="minorHAnsi" w:eastAsiaTheme="minorEastAsia" w:hAnsiTheme="minorHAnsi"/>
              <w:b w:val="0"/>
              <w:bCs w:val="0"/>
              <w:sz w:val="22"/>
              <w:lang w:eastAsia="pt-BR"/>
            </w:rPr>
          </w:pPr>
          <w:hyperlink w:anchor="_Toc49769805" w:history="1">
            <w:r w:rsidRPr="005459C3">
              <w:rPr>
                <w:rStyle w:val="Hyperlink"/>
              </w:rPr>
              <w:t>1.2.1</w:t>
            </w:r>
            <w:r>
              <w:rPr>
                <w:rFonts w:asciiTheme="minorHAnsi" w:eastAsiaTheme="minorEastAsia" w:hAnsiTheme="minorHAnsi"/>
                <w:b w:val="0"/>
                <w:bCs w:val="0"/>
                <w:sz w:val="22"/>
                <w:lang w:eastAsia="pt-BR"/>
              </w:rPr>
              <w:tab/>
            </w:r>
            <w:r w:rsidRPr="005459C3">
              <w:rPr>
                <w:rStyle w:val="Hyperlink"/>
              </w:rPr>
              <w:t>Recebimento e Aceitação de Materiais</w:t>
            </w:r>
            <w:r>
              <w:rPr>
                <w:webHidden/>
              </w:rPr>
              <w:tab/>
            </w:r>
            <w:r>
              <w:rPr>
                <w:webHidden/>
              </w:rPr>
              <w:fldChar w:fldCharType="begin"/>
            </w:r>
            <w:r>
              <w:rPr>
                <w:webHidden/>
              </w:rPr>
              <w:instrText xml:space="preserve"> PAGEREF _Toc49769805 \h </w:instrText>
            </w:r>
            <w:r>
              <w:rPr>
                <w:webHidden/>
              </w:rPr>
            </w:r>
            <w:r>
              <w:rPr>
                <w:webHidden/>
              </w:rPr>
              <w:fldChar w:fldCharType="separate"/>
            </w:r>
            <w:r>
              <w:rPr>
                <w:webHidden/>
              </w:rPr>
              <w:t>25</w:t>
            </w:r>
            <w:r>
              <w:rPr>
                <w:webHidden/>
              </w:rPr>
              <w:fldChar w:fldCharType="end"/>
            </w:r>
          </w:hyperlink>
        </w:p>
        <w:p w14:paraId="52510E1B" w14:textId="5140507F" w:rsidR="002D1BF6" w:rsidRDefault="002D1BF6">
          <w:pPr>
            <w:pStyle w:val="Sumrio3"/>
            <w:rPr>
              <w:rFonts w:asciiTheme="minorHAnsi" w:eastAsiaTheme="minorEastAsia" w:hAnsiTheme="minorHAnsi"/>
              <w:b w:val="0"/>
              <w:bCs w:val="0"/>
              <w:sz w:val="22"/>
              <w:lang w:eastAsia="pt-BR"/>
            </w:rPr>
          </w:pPr>
          <w:hyperlink w:anchor="_Toc49769806" w:history="1">
            <w:r w:rsidRPr="005459C3">
              <w:rPr>
                <w:rStyle w:val="Hyperlink"/>
              </w:rPr>
              <w:t>1.2.2 Transporte</w:t>
            </w:r>
            <w:r>
              <w:rPr>
                <w:webHidden/>
              </w:rPr>
              <w:tab/>
            </w:r>
            <w:r>
              <w:rPr>
                <w:webHidden/>
              </w:rPr>
              <w:fldChar w:fldCharType="begin"/>
            </w:r>
            <w:r>
              <w:rPr>
                <w:webHidden/>
              </w:rPr>
              <w:instrText xml:space="preserve"> PAGEREF _Toc49769806 \h </w:instrText>
            </w:r>
            <w:r>
              <w:rPr>
                <w:webHidden/>
              </w:rPr>
            </w:r>
            <w:r>
              <w:rPr>
                <w:webHidden/>
              </w:rPr>
              <w:fldChar w:fldCharType="separate"/>
            </w:r>
            <w:r>
              <w:rPr>
                <w:webHidden/>
              </w:rPr>
              <w:t>26</w:t>
            </w:r>
            <w:r>
              <w:rPr>
                <w:webHidden/>
              </w:rPr>
              <w:fldChar w:fldCharType="end"/>
            </w:r>
          </w:hyperlink>
        </w:p>
        <w:p w14:paraId="0A96FC2D" w14:textId="27E6F38E" w:rsidR="002D1BF6" w:rsidRDefault="002D1BF6">
          <w:pPr>
            <w:pStyle w:val="Sumrio3"/>
            <w:rPr>
              <w:rFonts w:asciiTheme="minorHAnsi" w:eastAsiaTheme="minorEastAsia" w:hAnsiTheme="minorHAnsi"/>
              <w:b w:val="0"/>
              <w:bCs w:val="0"/>
              <w:sz w:val="22"/>
              <w:lang w:eastAsia="pt-BR"/>
            </w:rPr>
          </w:pPr>
          <w:hyperlink w:anchor="_Toc49769807" w:history="1">
            <w:r w:rsidRPr="005459C3">
              <w:rPr>
                <w:rStyle w:val="Hyperlink"/>
              </w:rPr>
              <w:t>1.2.3</w:t>
            </w:r>
            <w:r>
              <w:rPr>
                <w:rFonts w:asciiTheme="minorHAnsi" w:eastAsiaTheme="minorEastAsia" w:hAnsiTheme="minorHAnsi"/>
                <w:b w:val="0"/>
                <w:bCs w:val="0"/>
                <w:sz w:val="22"/>
                <w:lang w:eastAsia="pt-BR"/>
              </w:rPr>
              <w:tab/>
            </w:r>
            <w:r w:rsidRPr="005459C3">
              <w:rPr>
                <w:rStyle w:val="Hyperlink"/>
              </w:rPr>
              <w:t>Manuseio</w:t>
            </w:r>
            <w:r>
              <w:rPr>
                <w:webHidden/>
              </w:rPr>
              <w:tab/>
            </w:r>
            <w:r>
              <w:rPr>
                <w:webHidden/>
              </w:rPr>
              <w:fldChar w:fldCharType="begin"/>
            </w:r>
            <w:r>
              <w:rPr>
                <w:webHidden/>
              </w:rPr>
              <w:instrText xml:space="preserve"> PAGEREF _Toc49769807 \h </w:instrText>
            </w:r>
            <w:r>
              <w:rPr>
                <w:webHidden/>
              </w:rPr>
            </w:r>
            <w:r>
              <w:rPr>
                <w:webHidden/>
              </w:rPr>
              <w:fldChar w:fldCharType="separate"/>
            </w:r>
            <w:r>
              <w:rPr>
                <w:webHidden/>
              </w:rPr>
              <w:t>26</w:t>
            </w:r>
            <w:r>
              <w:rPr>
                <w:webHidden/>
              </w:rPr>
              <w:fldChar w:fldCharType="end"/>
            </w:r>
          </w:hyperlink>
        </w:p>
        <w:p w14:paraId="5D550012" w14:textId="268FF887" w:rsidR="002D1BF6" w:rsidRDefault="002D1BF6">
          <w:pPr>
            <w:pStyle w:val="Sumrio3"/>
            <w:rPr>
              <w:rFonts w:asciiTheme="minorHAnsi" w:eastAsiaTheme="minorEastAsia" w:hAnsiTheme="minorHAnsi"/>
              <w:b w:val="0"/>
              <w:bCs w:val="0"/>
              <w:sz w:val="22"/>
              <w:lang w:eastAsia="pt-BR"/>
            </w:rPr>
          </w:pPr>
          <w:hyperlink w:anchor="_Toc49769808" w:history="1">
            <w:r w:rsidRPr="005459C3">
              <w:rPr>
                <w:rStyle w:val="Hyperlink"/>
              </w:rPr>
              <w:t>1.2.4</w:t>
            </w:r>
            <w:r>
              <w:rPr>
                <w:rFonts w:asciiTheme="minorHAnsi" w:eastAsiaTheme="minorEastAsia" w:hAnsiTheme="minorHAnsi"/>
                <w:b w:val="0"/>
                <w:bCs w:val="0"/>
                <w:sz w:val="22"/>
                <w:lang w:eastAsia="pt-BR"/>
              </w:rPr>
              <w:tab/>
            </w:r>
            <w:r w:rsidRPr="005459C3">
              <w:rPr>
                <w:rStyle w:val="Hyperlink"/>
              </w:rPr>
              <w:t>Empilhamento</w:t>
            </w:r>
            <w:r>
              <w:rPr>
                <w:webHidden/>
              </w:rPr>
              <w:tab/>
            </w:r>
            <w:r>
              <w:rPr>
                <w:webHidden/>
              </w:rPr>
              <w:fldChar w:fldCharType="begin"/>
            </w:r>
            <w:r>
              <w:rPr>
                <w:webHidden/>
              </w:rPr>
              <w:instrText xml:space="preserve"> PAGEREF _Toc49769808 \h </w:instrText>
            </w:r>
            <w:r>
              <w:rPr>
                <w:webHidden/>
              </w:rPr>
            </w:r>
            <w:r>
              <w:rPr>
                <w:webHidden/>
              </w:rPr>
              <w:fldChar w:fldCharType="separate"/>
            </w:r>
            <w:r>
              <w:rPr>
                <w:webHidden/>
              </w:rPr>
              <w:t>26</w:t>
            </w:r>
            <w:r>
              <w:rPr>
                <w:webHidden/>
              </w:rPr>
              <w:fldChar w:fldCharType="end"/>
            </w:r>
          </w:hyperlink>
        </w:p>
        <w:p w14:paraId="20F09572" w14:textId="74057D0B" w:rsidR="002D1BF6" w:rsidRDefault="002D1BF6">
          <w:pPr>
            <w:pStyle w:val="Sumrio3"/>
            <w:rPr>
              <w:rFonts w:asciiTheme="minorHAnsi" w:eastAsiaTheme="minorEastAsia" w:hAnsiTheme="minorHAnsi"/>
              <w:b w:val="0"/>
              <w:bCs w:val="0"/>
              <w:sz w:val="22"/>
              <w:lang w:eastAsia="pt-BR"/>
            </w:rPr>
          </w:pPr>
          <w:hyperlink w:anchor="_Toc49769809" w:history="1">
            <w:r w:rsidRPr="005459C3">
              <w:rPr>
                <w:rStyle w:val="Hyperlink"/>
              </w:rPr>
              <w:t>1.2.5</w:t>
            </w:r>
            <w:r>
              <w:rPr>
                <w:rFonts w:asciiTheme="minorHAnsi" w:eastAsiaTheme="minorEastAsia" w:hAnsiTheme="minorHAnsi"/>
                <w:b w:val="0"/>
                <w:bCs w:val="0"/>
                <w:sz w:val="22"/>
                <w:lang w:eastAsia="pt-BR"/>
              </w:rPr>
              <w:tab/>
            </w:r>
            <w:r w:rsidRPr="005459C3">
              <w:rPr>
                <w:rStyle w:val="Hyperlink"/>
              </w:rPr>
              <w:t>Locação</w:t>
            </w:r>
            <w:r>
              <w:rPr>
                <w:webHidden/>
              </w:rPr>
              <w:tab/>
            </w:r>
            <w:r>
              <w:rPr>
                <w:webHidden/>
              </w:rPr>
              <w:fldChar w:fldCharType="begin"/>
            </w:r>
            <w:r>
              <w:rPr>
                <w:webHidden/>
              </w:rPr>
              <w:instrText xml:space="preserve"> PAGEREF _Toc49769809 \h </w:instrText>
            </w:r>
            <w:r>
              <w:rPr>
                <w:webHidden/>
              </w:rPr>
            </w:r>
            <w:r>
              <w:rPr>
                <w:webHidden/>
              </w:rPr>
              <w:fldChar w:fldCharType="separate"/>
            </w:r>
            <w:r>
              <w:rPr>
                <w:webHidden/>
              </w:rPr>
              <w:t>27</w:t>
            </w:r>
            <w:r>
              <w:rPr>
                <w:webHidden/>
              </w:rPr>
              <w:fldChar w:fldCharType="end"/>
            </w:r>
          </w:hyperlink>
        </w:p>
        <w:p w14:paraId="48A20743" w14:textId="042A2EB6" w:rsidR="002D1BF6" w:rsidRDefault="002D1BF6">
          <w:pPr>
            <w:pStyle w:val="Sumrio3"/>
            <w:rPr>
              <w:rFonts w:asciiTheme="minorHAnsi" w:eastAsiaTheme="minorEastAsia" w:hAnsiTheme="minorHAnsi"/>
              <w:b w:val="0"/>
              <w:bCs w:val="0"/>
              <w:sz w:val="22"/>
              <w:lang w:eastAsia="pt-BR"/>
            </w:rPr>
          </w:pPr>
          <w:hyperlink w:anchor="_Toc49769810" w:history="1">
            <w:r w:rsidRPr="005459C3">
              <w:rPr>
                <w:rStyle w:val="Hyperlink"/>
              </w:rPr>
              <w:t>1.2.6</w:t>
            </w:r>
            <w:r>
              <w:rPr>
                <w:rFonts w:asciiTheme="minorHAnsi" w:eastAsiaTheme="minorEastAsia" w:hAnsiTheme="minorHAnsi"/>
                <w:b w:val="0"/>
                <w:bCs w:val="0"/>
                <w:sz w:val="22"/>
                <w:lang w:eastAsia="pt-BR"/>
              </w:rPr>
              <w:tab/>
            </w:r>
            <w:r w:rsidRPr="005459C3">
              <w:rPr>
                <w:rStyle w:val="Hyperlink"/>
              </w:rPr>
              <w:t>Localização</w:t>
            </w:r>
            <w:r>
              <w:rPr>
                <w:webHidden/>
              </w:rPr>
              <w:tab/>
            </w:r>
            <w:r>
              <w:rPr>
                <w:webHidden/>
              </w:rPr>
              <w:fldChar w:fldCharType="begin"/>
            </w:r>
            <w:r>
              <w:rPr>
                <w:webHidden/>
              </w:rPr>
              <w:instrText xml:space="preserve"> PAGEREF _Toc49769810 \h </w:instrText>
            </w:r>
            <w:r>
              <w:rPr>
                <w:webHidden/>
              </w:rPr>
            </w:r>
            <w:r>
              <w:rPr>
                <w:webHidden/>
              </w:rPr>
              <w:fldChar w:fldCharType="separate"/>
            </w:r>
            <w:r>
              <w:rPr>
                <w:webHidden/>
              </w:rPr>
              <w:t>27</w:t>
            </w:r>
            <w:r>
              <w:rPr>
                <w:webHidden/>
              </w:rPr>
              <w:fldChar w:fldCharType="end"/>
            </w:r>
          </w:hyperlink>
        </w:p>
        <w:p w14:paraId="0AFD6ECF" w14:textId="20DEA0F9" w:rsidR="002D1BF6" w:rsidRDefault="002D1BF6">
          <w:pPr>
            <w:pStyle w:val="Sumrio3"/>
            <w:rPr>
              <w:rFonts w:asciiTheme="minorHAnsi" w:eastAsiaTheme="minorEastAsia" w:hAnsiTheme="minorHAnsi"/>
              <w:b w:val="0"/>
              <w:bCs w:val="0"/>
              <w:sz w:val="22"/>
              <w:lang w:eastAsia="pt-BR"/>
            </w:rPr>
          </w:pPr>
          <w:hyperlink w:anchor="_Toc49769811" w:history="1">
            <w:r w:rsidRPr="005459C3">
              <w:rPr>
                <w:rStyle w:val="Hyperlink"/>
              </w:rPr>
              <w:t>1.2.7</w:t>
            </w:r>
            <w:r>
              <w:rPr>
                <w:rFonts w:asciiTheme="minorHAnsi" w:eastAsiaTheme="minorEastAsia" w:hAnsiTheme="minorHAnsi"/>
                <w:b w:val="0"/>
                <w:bCs w:val="0"/>
                <w:sz w:val="22"/>
                <w:lang w:eastAsia="pt-BR"/>
              </w:rPr>
              <w:tab/>
            </w:r>
            <w:r w:rsidRPr="005459C3">
              <w:rPr>
                <w:rStyle w:val="Hyperlink"/>
              </w:rPr>
              <w:t>Forma da Vala</w:t>
            </w:r>
            <w:r>
              <w:rPr>
                <w:webHidden/>
              </w:rPr>
              <w:tab/>
            </w:r>
            <w:r>
              <w:rPr>
                <w:webHidden/>
              </w:rPr>
              <w:fldChar w:fldCharType="begin"/>
            </w:r>
            <w:r>
              <w:rPr>
                <w:webHidden/>
              </w:rPr>
              <w:instrText xml:space="preserve"> PAGEREF _Toc49769811 \h </w:instrText>
            </w:r>
            <w:r>
              <w:rPr>
                <w:webHidden/>
              </w:rPr>
            </w:r>
            <w:r>
              <w:rPr>
                <w:webHidden/>
              </w:rPr>
              <w:fldChar w:fldCharType="separate"/>
            </w:r>
            <w:r>
              <w:rPr>
                <w:webHidden/>
              </w:rPr>
              <w:t>27</w:t>
            </w:r>
            <w:r>
              <w:rPr>
                <w:webHidden/>
              </w:rPr>
              <w:fldChar w:fldCharType="end"/>
            </w:r>
          </w:hyperlink>
        </w:p>
        <w:p w14:paraId="3790AA08" w14:textId="76965884" w:rsidR="002D1BF6" w:rsidRDefault="002D1BF6">
          <w:pPr>
            <w:pStyle w:val="Sumrio3"/>
            <w:rPr>
              <w:rFonts w:asciiTheme="minorHAnsi" w:eastAsiaTheme="minorEastAsia" w:hAnsiTheme="minorHAnsi"/>
              <w:b w:val="0"/>
              <w:bCs w:val="0"/>
              <w:sz w:val="22"/>
              <w:lang w:eastAsia="pt-BR"/>
            </w:rPr>
          </w:pPr>
          <w:hyperlink w:anchor="_Toc49769812" w:history="1">
            <w:r w:rsidRPr="005459C3">
              <w:rPr>
                <w:rStyle w:val="Hyperlink"/>
              </w:rPr>
              <w:t>1.2.8</w:t>
            </w:r>
            <w:r>
              <w:rPr>
                <w:rFonts w:asciiTheme="minorHAnsi" w:eastAsiaTheme="minorEastAsia" w:hAnsiTheme="minorHAnsi"/>
                <w:b w:val="0"/>
                <w:bCs w:val="0"/>
                <w:sz w:val="22"/>
                <w:lang w:eastAsia="pt-BR"/>
              </w:rPr>
              <w:tab/>
            </w:r>
            <w:r w:rsidRPr="005459C3">
              <w:rPr>
                <w:rStyle w:val="Hyperlink"/>
              </w:rPr>
              <w:t>Largura da Vala</w:t>
            </w:r>
            <w:r>
              <w:rPr>
                <w:webHidden/>
              </w:rPr>
              <w:tab/>
            </w:r>
            <w:r>
              <w:rPr>
                <w:webHidden/>
              </w:rPr>
              <w:fldChar w:fldCharType="begin"/>
            </w:r>
            <w:r>
              <w:rPr>
                <w:webHidden/>
              </w:rPr>
              <w:instrText xml:space="preserve"> PAGEREF _Toc49769812 \h </w:instrText>
            </w:r>
            <w:r>
              <w:rPr>
                <w:webHidden/>
              </w:rPr>
            </w:r>
            <w:r>
              <w:rPr>
                <w:webHidden/>
              </w:rPr>
              <w:fldChar w:fldCharType="separate"/>
            </w:r>
            <w:r>
              <w:rPr>
                <w:webHidden/>
              </w:rPr>
              <w:t>27</w:t>
            </w:r>
            <w:r>
              <w:rPr>
                <w:webHidden/>
              </w:rPr>
              <w:fldChar w:fldCharType="end"/>
            </w:r>
          </w:hyperlink>
        </w:p>
        <w:p w14:paraId="43D7BC8A" w14:textId="145B8AFA" w:rsidR="002D1BF6" w:rsidRDefault="002D1BF6">
          <w:pPr>
            <w:pStyle w:val="Sumrio3"/>
            <w:rPr>
              <w:rFonts w:asciiTheme="minorHAnsi" w:eastAsiaTheme="minorEastAsia" w:hAnsiTheme="minorHAnsi"/>
              <w:b w:val="0"/>
              <w:bCs w:val="0"/>
              <w:sz w:val="22"/>
              <w:lang w:eastAsia="pt-BR"/>
            </w:rPr>
          </w:pPr>
          <w:hyperlink w:anchor="_Toc49769813" w:history="1">
            <w:r w:rsidRPr="005459C3">
              <w:rPr>
                <w:rStyle w:val="Hyperlink"/>
              </w:rPr>
              <w:t>1.2.9</w:t>
            </w:r>
            <w:r>
              <w:rPr>
                <w:rFonts w:asciiTheme="minorHAnsi" w:eastAsiaTheme="minorEastAsia" w:hAnsiTheme="minorHAnsi"/>
                <w:b w:val="0"/>
                <w:bCs w:val="0"/>
                <w:sz w:val="22"/>
                <w:lang w:eastAsia="pt-BR"/>
              </w:rPr>
              <w:tab/>
            </w:r>
            <w:r w:rsidRPr="005459C3">
              <w:rPr>
                <w:rStyle w:val="Hyperlink"/>
              </w:rPr>
              <w:t>Profundidade da Vala</w:t>
            </w:r>
            <w:r>
              <w:rPr>
                <w:webHidden/>
              </w:rPr>
              <w:tab/>
            </w:r>
            <w:r>
              <w:rPr>
                <w:webHidden/>
              </w:rPr>
              <w:fldChar w:fldCharType="begin"/>
            </w:r>
            <w:r>
              <w:rPr>
                <w:webHidden/>
              </w:rPr>
              <w:instrText xml:space="preserve"> PAGEREF _Toc49769813 \h </w:instrText>
            </w:r>
            <w:r>
              <w:rPr>
                <w:webHidden/>
              </w:rPr>
            </w:r>
            <w:r>
              <w:rPr>
                <w:webHidden/>
              </w:rPr>
              <w:fldChar w:fldCharType="separate"/>
            </w:r>
            <w:r>
              <w:rPr>
                <w:webHidden/>
              </w:rPr>
              <w:t>28</w:t>
            </w:r>
            <w:r>
              <w:rPr>
                <w:webHidden/>
              </w:rPr>
              <w:fldChar w:fldCharType="end"/>
            </w:r>
          </w:hyperlink>
        </w:p>
        <w:p w14:paraId="4668C67C" w14:textId="76996DE8" w:rsidR="002D1BF6" w:rsidRDefault="002D1BF6">
          <w:pPr>
            <w:pStyle w:val="Sumrio3"/>
            <w:rPr>
              <w:rFonts w:asciiTheme="minorHAnsi" w:eastAsiaTheme="minorEastAsia" w:hAnsiTheme="minorHAnsi"/>
              <w:b w:val="0"/>
              <w:bCs w:val="0"/>
              <w:sz w:val="22"/>
              <w:lang w:eastAsia="pt-BR"/>
            </w:rPr>
          </w:pPr>
          <w:hyperlink w:anchor="_Toc49769814" w:history="1">
            <w:r w:rsidRPr="005459C3">
              <w:rPr>
                <w:rStyle w:val="Hyperlink"/>
              </w:rPr>
              <w:t>1.2.10</w:t>
            </w:r>
            <w:r>
              <w:rPr>
                <w:rFonts w:asciiTheme="minorHAnsi" w:eastAsiaTheme="minorEastAsia" w:hAnsiTheme="minorHAnsi"/>
                <w:b w:val="0"/>
                <w:bCs w:val="0"/>
                <w:sz w:val="22"/>
                <w:lang w:eastAsia="pt-BR"/>
              </w:rPr>
              <w:tab/>
            </w:r>
            <w:r w:rsidRPr="005459C3">
              <w:rPr>
                <w:rStyle w:val="Hyperlink"/>
              </w:rPr>
              <w:t>Escavação</w:t>
            </w:r>
            <w:r>
              <w:rPr>
                <w:webHidden/>
              </w:rPr>
              <w:tab/>
            </w:r>
            <w:r>
              <w:rPr>
                <w:webHidden/>
              </w:rPr>
              <w:fldChar w:fldCharType="begin"/>
            </w:r>
            <w:r>
              <w:rPr>
                <w:webHidden/>
              </w:rPr>
              <w:instrText xml:space="preserve"> PAGEREF _Toc49769814 \h </w:instrText>
            </w:r>
            <w:r>
              <w:rPr>
                <w:webHidden/>
              </w:rPr>
            </w:r>
            <w:r>
              <w:rPr>
                <w:webHidden/>
              </w:rPr>
              <w:fldChar w:fldCharType="separate"/>
            </w:r>
            <w:r>
              <w:rPr>
                <w:webHidden/>
              </w:rPr>
              <w:t>28</w:t>
            </w:r>
            <w:r>
              <w:rPr>
                <w:webHidden/>
              </w:rPr>
              <w:fldChar w:fldCharType="end"/>
            </w:r>
          </w:hyperlink>
        </w:p>
        <w:p w14:paraId="3C936068" w14:textId="49999EA8" w:rsidR="002D1BF6" w:rsidRDefault="002D1BF6">
          <w:pPr>
            <w:pStyle w:val="Sumrio3"/>
            <w:rPr>
              <w:rFonts w:asciiTheme="minorHAnsi" w:eastAsiaTheme="minorEastAsia" w:hAnsiTheme="minorHAnsi"/>
              <w:b w:val="0"/>
              <w:bCs w:val="0"/>
              <w:sz w:val="22"/>
              <w:lang w:eastAsia="pt-BR"/>
            </w:rPr>
          </w:pPr>
          <w:hyperlink w:anchor="_Toc49769815" w:history="1">
            <w:r w:rsidRPr="005459C3">
              <w:rPr>
                <w:rStyle w:val="Hyperlink"/>
              </w:rPr>
              <w:t>1.2.11</w:t>
            </w:r>
            <w:r>
              <w:rPr>
                <w:rFonts w:asciiTheme="minorHAnsi" w:eastAsiaTheme="minorEastAsia" w:hAnsiTheme="minorHAnsi"/>
                <w:b w:val="0"/>
                <w:bCs w:val="0"/>
                <w:sz w:val="22"/>
                <w:lang w:eastAsia="pt-BR"/>
              </w:rPr>
              <w:tab/>
            </w:r>
            <w:r w:rsidRPr="005459C3">
              <w:rPr>
                <w:rStyle w:val="Hyperlink"/>
              </w:rPr>
              <w:t>Base Contínua para Assentamento de Tubos</w:t>
            </w:r>
            <w:r>
              <w:rPr>
                <w:webHidden/>
              </w:rPr>
              <w:tab/>
            </w:r>
            <w:r>
              <w:rPr>
                <w:webHidden/>
              </w:rPr>
              <w:fldChar w:fldCharType="begin"/>
            </w:r>
            <w:r>
              <w:rPr>
                <w:webHidden/>
              </w:rPr>
              <w:instrText xml:space="preserve"> PAGEREF _Toc49769815 \h </w:instrText>
            </w:r>
            <w:r>
              <w:rPr>
                <w:webHidden/>
              </w:rPr>
            </w:r>
            <w:r>
              <w:rPr>
                <w:webHidden/>
              </w:rPr>
              <w:fldChar w:fldCharType="separate"/>
            </w:r>
            <w:r>
              <w:rPr>
                <w:webHidden/>
              </w:rPr>
              <w:t>28</w:t>
            </w:r>
            <w:r>
              <w:rPr>
                <w:webHidden/>
              </w:rPr>
              <w:fldChar w:fldCharType="end"/>
            </w:r>
          </w:hyperlink>
        </w:p>
        <w:p w14:paraId="7CE65C0E" w14:textId="331CAD90" w:rsidR="002D1BF6" w:rsidRDefault="002D1BF6">
          <w:pPr>
            <w:pStyle w:val="Sumrio3"/>
            <w:rPr>
              <w:rFonts w:asciiTheme="minorHAnsi" w:eastAsiaTheme="minorEastAsia" w:hAnsiTheme="minorHAnsi"/>
              <w:b w:val="0"/>
              <w:bCs w:val="0"/>
              <w:sz w:val="22"/>
              <w:lang w:eastAsia="pt-BR"/>
            </w:rPr>
          </w:pPr>
          <w:hyperlink w:anchor="_Toc49769816" w:history="1">
            <w:r w:rsidRPr="005459C3">
              <w:rPr>
                <w:rStyle w:val="Hyperlink"/>
              </w:rPr>
              <w:t>1.2.12</w:t>
            </w:r>
            <w:r>
              <w:rPr>
                <w:rFonts w:asciiTheme="minorHAnsi" w:eastAsiaTheme="minorEastAsia" w:hAnsiTheme="minorHAnsi"/>
                <w:b w:val="0"/>
                <w:bCs w:val="0"/>
                <w:sz w:val="22"/>
                <w:lang w:eastAsia="pt-BR"/>
              </w:rPr>
              <w:tab/>
            </w:r>
            <w:r w:rsidRPr="005459C3">
              <w:rPr>
                <w:rStyle w:val="Hyperlink"/>
              </w:rPr>
              <w:t>Base Descontínua para Assentamento de Tubos</w:t>
            </w:r>
            <w:r>
              <w:rPr>
                <w:webHidden/>
              </w:rPr>
              <w:tab/>
            </w:r>
            <w:r>
              <w:rPr>
                <w:webHidden/>
              </w:rPr>
              <w:fldChar w:fldCharType="begin"/>
            </w:r>
            <w:r>
              <w:rPr>
                <w:webHidden/>
              </w:rPr>
              <w:instrText xml:space="preserve"> PAGEREF _Toc49769816 \h </w:instrText>
            </w:r>
            <w:r>
              <w:rPr>
                <w:webHidden/>
              </w:rPr>
            </w:r>
            <w:r>
              <w:rPr>
                <w:webHidden/>
              </w:rPr>
              <w:fldChar w:fldCharType="separate"/>
            </w:r>
            <w:r>
              <w:rPr>
                <w:webHidden/>
              </w:rPr>
              <w:t>29</w:t>
            </w:r>
            <w:r>
              <w:rPr>
                <w:webHidden/>
              </w:rPr>
              <w:fldChar w:fldCharType="end"/>
            </w:r>
          </w:hyperlink>
        </w:p>
        <w:p w14:paraId="2C6682F8" w14:textId="71B58564" w:rsidR="002D1BF6" w:rsidRDefault="002D1BF6">
          <w:pPr>
            <w:pStyle w:val="Sumrio3"/>
            <w:rPr>
              <w:rFonts w:asciiTheme="minorHAnsi" w:eastAsiaTheme="minorEastAsia" w:hAnsiTheme="minorHAnsi"/>
              <w:b w:val="0"/>
              <w:bCs w:val="0"/>
              <w:sz w:val="22"/>
              <w:lang w:eastAsia="pt-BR"/>
            </w:rPr>
          </w:pPr>
          <w:hyperlink w:anchor="_Toc49769817" w:history="1">
            <w:r w:rsidRPr="005459C3">
              <w:rPr>
                <w:rStyle w:val="Hyperlink"/>
              </w:rPr>
              <w:t>1.2.13</w:t>
            </w:r>
            <w:r>
              <w:rPr>
                <w:rFonts w:asciiTheme="minorHAnsi" w:eastAsiaTheme="minorEastAsia" w:hAnsiTheme="minorHAnsi"/>
                <w:b w:val="0"/>
                <w:bCs w:val="0"/>
                <w:sz w:val="22"/>
                <w:lang w:eastAsia="pt-BR"/>
              </w:rPr>
              <w:tab/>
            </w:r>
            <w:r w:rsidRPr="005459C3">
              <w:rPr>
                <w:rStyle w:val="Hyperlink"/>
              </w:rPr>
              <w:t>Distribuição e Colocação de Tubos</w:t>
            </w:r>
            <w:r>
              <w:rPr>
                <w:webHidden/>
              </w:rPr>
              <w:tab/>
            </w:r>
            <w:r>
              <w:rPr>
                <w:webHidden/>
              </w:rPr>
              <w:fldChar w:fldCharType="begin"/>
            </w:r>
            <w:r>
              <w:rPr>
                <w:webHidden/>
              </w:rPr>
              <w:instrText xml:space="preserve"> PAGEREF _Toc49769817 \h </w:instrText>
            </w:r>
            <w:r>
              <w:rPr>
                <w:webHidden/>
              </w:rPr>
            </w:r>
            <w:r>
              <w:rPr>
                <w:webHidden/>
              </w:rPr>
              <w:fldChar w:fldCharType="separate"/>
            </w:r>
            <w:r>
              <w:rPr>
                <w:webHidden/>
              </w:rPr>
              <w:t>29</w:t>
            </w:r>
            <w:r>
              <w:rPr>
                <w:webHidden/>
              </w:rPr>
              <w:fldChar w:fldCharType="end"/>
            </w:r>
          </w:hyperlink>
        </w:p>
        <w:p w14:paraId="73BB1D90" w14:textId="1FEEBD3A" w:rsidR="002D1BF6" w:rsidRDefault="002D1BF6">
          <w:pPr>
            <w:pStyle w:val="Sumrio3"/>
            <w:rPr>
              <w:rFonts w:asciiTheme="minorHAnsi" w:eastAsiaTheme="minorEastAsia" w:hAnsiTheme="minorHAnsi"/>
              <w:b w:val="0"/>
              <w:bCs w:val="0"/>
              <w:sz w:val="22"/>
              <w:lang w:eastAsia="pt-BR"/>
            </w:rPr>
          </w:pPr>
          <w:hyperlink w:anchor="_Toc49769818" w:history="1">
            <w:r w:rsidRPr="005459C3">
              <w:rPr>
                <w:rStyle w:val="Hyperlink"/>
              </w:rPr>
              <w:t>1.2.14</w:t>
            </w:r>
            <w:r>
              <w:rPr>
                <w:rFonts w:asciiTheme="minorHAnsi" w:eastAsiaTheme="minorEastAsia" w:hAnsiTheme="minorHAnsi"/>
                <w:b w:val="0"/>
                <w:bCs w:val="0"/>
                <w:sz w:val="22"/>
                <w:lang w:eastAsia="pt-BR"/>
              </w:rPr>
              <w:tab/>
            </w:r>
            <w:r w:rsidRPr="005459C3">
              <w:rPr>
                <w:rStyle w:val="Hyperlink"/>
              </w:rPr>
              <w:t>Enchimento da Vala</w:t>
            </w:r>
            <w:r>
              <w:rPr>
                <w:webHidden/>
              </w:rPr>
              <w:tab/>
            </w:r>
            <w:r>
              <w:rPr>
                <w:webHidden/>
              </w:rPr>
              <w:fldChar w:fldCharType="begin"/>
            </w:r>
            <w:r>
              <w:rPr>
                <w:webHidden/>
              </w:rPr>
              <w:instrText xml:space="preserve"> PAGEREF _Toc49769818 \h </w:instrText>
            </w:r>
            <w:r>
              <w:rPr>
                <w:webHidden/>
              </w:rPr>
            </w:r>
            <w:r>
              <w:rPr>
                <w:webHidden/>
              </w:rPr>
              <w:fldChar w:fldCharType="separate"/>
            </w:r>
            <w:r>
              <w:rPr>
                <w:webHidden/>
              </w:rPr>
              <w:t>29</w:t>
            </w:r>
            <w:r>
              <w:rPr>
                <w:webHidden/>
              </w:rPr>
              <w:fldChar w:fldCharType="end"/>
            </w:r>
          </w:hyperlink>
        </w:p>
        <w:p w14:paraId="6C6A035D" w14:textId="77BD0E61" w:rsidR="002D1BF6" w:rsidRDefault="002D1BF6">
          <w:pPr>
            <w:pStyle w:val="Sumrio3"/>
            <w:rPr>
              <w:rFonts w:asciiTheme="minorHAnsi" w:eastAsiaTheme="minorEastAsia" w:hAnsiTheme="minorHAnsi"/>
              <w:b w:val="0"/>
              <w:bCs w:val="0"/>
              <w:sz w:val="22"/>
              <w:lang w:eastAsia="pt-BR"/>
            </w:rPr>
          </w:pPr>
          <w:hyperlink w:anchor="_Toc49769819" w:history="1">
            <w:r w:rsidRPr="005459C3">
              <w:rPr>
                <w:rStyle w:val="Hyperlink"/>
              </w:rPr>
              <w:t>1.2.15</w:t>
            </w:r>
            <w:r>
              <w:rPr>
                <w:rFonts w:asciiTheme="minorHAnsi" w:eastAsiaTheme="minorEastAsia" w:hAnsiTheme="minorHAnsi"/>
                <w:b w:val="0"/>
                <w:bCs w:val="0"/>
                <w:sz w:val="22"/>
                <w:lang w:eastAsia="pt-BR"/>
              </w:rPr>
              <w:tab/>
            </w:r>
            <w:r w:rsidRPr="005459C3">
              <w:rPr>
                <w:rStyle w:val="Hyperlink"/>
              </w:rPr>
              <w:t>Limpeza e Desinfecção</w:t>
            </w:r>
            <w:r>
              <w:rPr>
                <w:webHidden/>
              </w:rPr>
              <w:tab/>
            </w:r>
            <w:r>
              <w:rPr>
                <w:webHidden/>
              </w:rPr>
              <w:fldChar w:fldCharType="begin"/>
            </w:r>
            <w:r>
              <w:rPr>
                <w:webHidden/>
              </w:rPr>
              <w:instrText xml:space="preserve"> PAGEREF _Toc49769819 \h </w:instrText>
            </w:r>
            <w:r>
              <w:rPr>
                <w:webHidden/>
              </w:rPr>
            </w:r>
            <w:r>
              <w:rPr>
                <w:webHidden/>
              </w:rPr>
              <w:fldChar w:fldCharType="separate"/>
            </w:r>
            <w:r>
              <w:rPr>
                <w:webHidden/>
              </w:rPr>
              <w:t>30</w:t>
            </w:r>
            <w:r>
              <w:rPr>
                <w:webHidden/>
              </w:rPr>
              <w:fldChar w:fldCharType="end"/>
            </w:r>
          </w:hyperlink>
        </w:p>
        <w:p w14:paraId="3A0FEFE9" w14:textId="11D8F3A2" w:rsidR="002D1BF6" w:rsidRDefault="002D1BF6">
          <w:pPr>
            <w:pStyle w:val="Sumrio1"/>
            <w:rPr>
              <w:rFonts w:asciiTheme="minorHAnsi" w:eastAsiaTheme="minorEastAsia" w:hAnsiTheme="minorHAnsi"/>
              <w:b w:val="0"/>
              <w:bCs w:val="0"/>
              <w:sz w:val="22"/>
              <w:lang w:eastAsia="pt-BR"/>
            </w:rPr>
          </w:pPr>
          <w:hyperlink w:anchor="_Toc49769820" w:history="1">
            <w:r w:rsidRPr="005459C3">
              <w:rPr>
                <w:rStyle w:val="Hyperlink"/>
              </w:rPr>
              <w:t>2.</w:t>
            </w:r>
            <w:r>
              <w:rPr>
                <w:rFonts w:asciiTheme="minorHAnsi" w:eastAsiaTheme="minorEastAsia" w:hAnsiTheme="minorHAnsi"/>
                <w:b w:val="0"/>
                <w:bCs w:val="0"/>
                <w:sz w:val="22"/>
                <w:lang w:eastAsia="pt-BR"/>
              </w:rPr>
              <w:tab/>
            </w:r>
            <w:r w:rsidRPr="005459C3">
              <w:rPr>
                <w:rStyle w:val="Hyperlink"/>
              </w:rPr>
              <w:t>POÇO TUBULAR</w:t>
            </w:r>
            <w:r>
              <w:rPr>
                <w:webHidden/>
              </w:rPr>
              <w:tab/>
            </w:r>
            <w:r>
              <w:rPr>
                <w:webHidden/>
              </w:rPr>
              <w:fldChar w:fldCharType="begin"/>
            </w:r>
            <w:r>
              <w:rPr>
                <w:webHidden/>
              </w:rPr>
              <w:instrText xml:space="preserve"> PAGEREF _Toc49769820 \h </w:instrText>
            </w:r>
            <w:r>
              <w:rPr>
                <w:webHidden/>
              </w:rPr>
            </w:r>
            <w:r>
              <w:rPr>
                <w:webHidden/>
              </w:rPr>
              <w:fldChar w:fldCharType="separate"/>
            </w:r>
            <w:r>
              <w:rPr>
                <w:webHidden/>
              </w:rPr>
              <w:t>30</w:t>
            </w:r>
            <w:r>
              <w:rPr>
                <w:webHidden/>
              </w:rPr>
              <w:fldChar w:fldCharType="end"/>
            </w:r>
          </w:hyperlink>
        </w:p>
        <w:p w14:paraId="1073917E" w14:textId="718A17DD"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21" w:history="1">
            <w:r w:rsidRPr="005459C3">
              <w:rPr>
                <w:rStyle w:val="Hyperlink"/>
                <w:noProof/>
              </w:rPr>
              <w:t>2.1</w:t>
            </w:r>
            <w:r>
              <w:rPr>
                <w:rFonts w:asciiTheme="minorHAnsi" w:eastAsiaTheme="minorEastAsia" w:hAnsiTheme="minorHAnsi"/>
                <w:noProof/>
                <w:sz w:val="22"/>
                <w:lang w:eastAsia="pt-BR"/>
              </w:rPr>
              <w:tab/>
            </w:r>
            <w:r w:rsidRPr="005459C3">
              <w:rPr>
                <w:rStyle w:val="Hyperlink"/>
                <w:noProof/>
              </w:rPr>
              <w:t>Disposições Gerais</w:t>
            </w:r>
            <w:r>
              <w:rPr>
                <w:noProof/>
                <w:webHidden/>
              </w:rPr>
              <w:tab/>
            </w:r>
            <w:r>
              <w:rPr>
                <w:noProof/>
                <w:webHidden/>
              </w:rPr>
              <w:fldChar w:fldCharType="begin"/>
            </w:r>
            <w:r>
              <w:rPr>
                <w:noProof/>
                <w:webHidden/>
              </w:rPr>
              <w:instrText xml:space="preserve"> PAGEREF _Toc49769821 \h </w:instrText>
            </w:r>
            <w:r>
              <w:rPr>
                <w:noProof/>
                <w:webHidden/>
              </w:rPr>
            </w:r>
            <w:r>
              <w:rPr>
                <w:noProof/>
                <w:webHidden/>
              </w:rPr>
              <w:fldChar w:fldCharType="separate"/>
            </w:r>
            <w:r>
              <w:rPr>
                <w:noProof/>
                <w:webHidden/>
              </w:rPr>
              <w:t>30</w:t>
            </w:r>
            <w:r>
              <w:rPr>
                <w:noProof/>
                <w:webHidden/>
              </w:rPr>
              <w:fldChar w:fldCharType="end"/>
            </w:r>
          </w:hyperlink>
        </w:p>
        <w:p w14:paraId="3CA14C11" w14:textId="144B6721"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22" w:history="1">
            <w:r w:rsidRPr="005459C3">
              <w:rPr>
                <w:rStyle w:val="Hyperlink"/>
                <w:noProof/>
              </w:rPr>
              <w:t>2.2</w:t>
            </w:r>
            <w:r>
              <w:rPr>
                <w:rFonts w:asciiTheme="minorHAnsi" w:eastAsiaTheme="minorEastAsia" w:hAnsiTheme="minorHAnsi"/>
                <w:noProof/>
                <w:sz w:val="22"/>
                <w:lang w:eastAsia="pt-BR"/>
              </w:rPr>
              <w:tab/>
            </w:r>
            <w:r w:rsidRPr="005459C3">
              <w:rPr>
                <w:rStyle w:val="Hyperlink"/>
                <w:noProof/>
              </w:rPr>
              <w:t>Equipamentos</w:t>
            </w:r>
            <w:r>
              <w:rPr>
                <w:noProof/>
                <w:webHidden/>
              </w:rPr>
              <w:tab/>
            </w:r>
            <w:r>
              <w:rPr>
                <w:noProof/>
                <w:webHidden/>
              </w:rPr>
              <w:fldChar w:fldCharType="begin"/>
            </w:r>
            <w:r>
              <w:rPr>
                <w:noProof/>
                <w:webHidden/>
              </w:rPr>
              <w:instrText xml:space="preserve"> PAGEREF _Toc49769822 \h </w:instrText>
            </w:r>
            <w:r>
              <w:rPr>
                <w:noProof/>
                <w:webHidden/>
              </w:rPr>
            </w:r>
            <w:r>
              <w:rPr>
                <w:noProof/>
                <w:webHidden/>
              </w:rPr>
              <w:fldChar w:fldCharType="separate"/>
            </w:r>
            <w:r>
              <w:rPr>
                <w:noProof/>
                <w:webHidden/>
              </w:rPr>
              <w:t>31</w:t>
            </w:r>
            <w:r>
              <w:rPr>
                <w:noProof/>
                <w:webHidden/>
              </w:rPr>
              <w:fldChar w:fldCharType="end"/>
            </w:r>
          </w:hyperlink>
        </w:p>
        <w:p w14:paraId="12EFF1FC" w14:textId="034A0B23"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23" w:history="1">
            <w:r w:rsidRPr="005459C3">
              <w:rPr>
                <w:rStyle w:val="Hyperlink"/>
                <w:noProof/>
              </w:rPr>
              <w:t>2.3</w:t>
            </w:r>
            <w:r>
              <w:rPr>
                <w:rFonts w:asciiTheme="minorHAnsi" w:eastAsiaTheme="minorEastAsia" w:hAnsiTheme="minorHAnsi"/>
                <w:noProof/>
                <w:sz w:val="22"/>
                <w:lang w:eastAsia="pt-BR"/>
              </w:rPr>
              <w:tab/>
            </w:r>
            <w:r w:rsidRPr="005459C3">
              <w:rPr>
                <w:rStyle w:val="Hyperlink"/>
                <w:noProof/>
              </w:rPr>
              <w:t>Material de Revestimento</w:t>
            </w:r>
            <w:r>
              <w:rPr>
                <w:noProof/>
                <w:webHidden/>
              </w:rPr>
              <w:tab/>
            </w:r>
            <w:r>
              <w:rPr>
                <w:noProof/>
                <w:webHidden/>
              </w:rPr>
              <w:fldChar w:fldCharType="begin"/>
            </w:r>
            <w:r>
              <w:rPr>
                <w:noProof/>
                <w:webHidden/>
              </w:rPr>
              <w:instrText xml:space="preserve"> PAGEREF _Toc49769823 \h </w:instrText>
            </w:r>
            <w:r>
              <w:rPr>
                <w:noProof/>
                <w:webHidden/>
              </w:rPr>
            </w:r>
            <w:r>
              <w:rPr>
                <w:noProof/>
                <w:webHidden/>
              </w:rPr>
              <w:fldChar w:fldCharType="separate"/>
            </w:r>
            <w:r>
              <w:rPr>
                <w:noProof/>
                <w:webHidden/>
              </w:rPr>
              <w:t>32</w:t>
            </w:r>
            <w:r>
              <w:rPr>
                <w:noProof/>
                <w:webHidden/>
              </w:rPr>
              <w:fldChar w:fldCharType="end"/>
            </w:r>
          </w:hyperlink>
        </w:p>
        <w:p w14:paraId="1A2300CE" w14:textId="10000862" w:rsidR="002D1BF6" w:rsidRDefault="002D1BF6">
          <w:pPr>
            <w:pStyle w:val="Sumrio3"/>
            <w:rPr>
              <w:rFonts w:asciiTheme="minorHAnsi" w:eastAsiaTheme="minorEastAsia" w:hAnsiTheme="minorHAnsi"/>
              <w:b w:val="0"/>
              <w:bCs w:val="0"/>
              <w:sz w:val="22"/>
              <w:lang w:eastAsia="pt-BR"/>
            </w:rPr>
          </w:pPr>
          <w:hyperlink w:anchor="_Toc49769824" w:history="1">
            <w:r w:rsidRPr="005459C3">
              <w:rPr>
                <w:rStyle w:val="Hyperlink"/>
              </w:rPr>
              <w:t>2.3.1</w:t>
            </w:r>
            <w:r>
              <w:rPr>
                <w:rFonts w:asciiTheme="minorHAnsi" w:eastAsiaTheme="minorEastAsia" w:hAnsiTheme="minorHAnsi"/>
                <w:b w:val="0"/>
                <w:bCs w:val="0"/>
                <w:sz w:val="22"/>
                <w:lang w:eastAsia="pt-BR"/>
              </w:rPr>
              <w:tab/>
            </w:r>
            <w:r w:rsidRPr="005459C3">
              <w:rPr>
                <w:rStyle w:val="Hyperlink"/>
              </w:rPr>
              <w:t>Execução</w:t>
            </w:r>
            <w:r>
              <w:rPr>
                <w:webHidden/>
              </w:rPr>
              <w:tab/>
            </w:r>
            <w:r>
              <w:rPr>
                <w:webHidden/>
              </w:rPr>
              <w:fldChar w:fldCharType="begin"/>
            </w:r>
            <w:r>
              <w:rPr>
                <w:webHidden/>
              </w:rPr>
              <w:instrText xml:space="preserve"> PAGEREF _Toc49769824 \h </w:instrText>
            </w:r>
            <w:r>
              <w:rPr>
                <w:webHidden/>
              </w:rPr>
            </w:r>
            <w:r>
              <w:rPr>
                <w:webHidden/>
              </w:rPr>
              <w:fldChar w:fldCharType="separate"/>
            </w:r>
            <w:r>
              <w:rPr>
                <w:webHidden/>
              </w:rPr>
              <w:t>33</w:t>
            </w:r>
            <w:r>
              <w:rPr>
                <w:webHidden/>
              </w:rPr>
              <w:fldChar w:fldCharType="end"/>
            </w:r>
          </w:hyperlink>
        </w:p>
        <w:p w14:paraId="4BE2916A" w14:textId="11F0D7F5" w:rsidR="002D1BF6" w:rsidRDefault="002D1BF6">
          <w:pPr>
            <w:pStyle w:val="Sumrio3"/>
            <w:rPr>
              <w:rFonts w:asciiTheme="minorHAnsi" w:eastAsiaTheme="minorEastAsia" w:hAnsiTheme="minorHAnsi"/>
              <w:b w:val="0"/>
              <w:bCs w:val="0"/>
              <w:sz w:val="22"/>
              <w:lang w:eastAsia="pt-BR"/>
            </w:rPr>
          </w:pPr>
          <w:hyperlink w:anchor="_Toc49769825" w:history="1">
            <w:r w:rsidRPr="005459C3">
              <w:rPr>
                <w:rStyle w:val="Hyperlink"/>
              </w:rPr>
              <w:t>2.3.2</w:t>
            </w:r>
            <w:r>
              <w:rPr>
                <w:rFonts w:asciiTheme="minorHAnsi" w:eastAsiaTheme="minorEastAsia" w:hAnsiTheme="minorHAnsi"/>
                <w:b w:val="0"/>
                <w:bCs w:val="0"/>
                <w:sz w:val="22"/>
                <w:lang w:eastAsia="pt-BR"/>
              </w:rPr>
              <w:tab/>
            </w:r>
            <w:r w:rsidRPr="005459C3">
              <w:rPr>
                <w:rStyle w:val="Hyperlink"/>
              </w:rPr>
              <w:t>Profundidade</w:t>
            </w:r>
            <w:r>
              <w:rPr>
                <w:webHidden/>
              </w:rPr>
              <w:tab/>
            </w:r>
            <w:r>
              <w:rPr>
                <w:webHidden/>
              </w:rPr>
              <w:fldChar w:fldCharType="begin"/>
            </w:r>
            <w:r>
              <w:rPr>
                <w:webHidden/>
              </w:rPr>
              <w:instrText xml:space="preserve"> PAGEREF _Toc49769825 \h </w:instrText>
            </w:r>
            <w:r>
              <w:rPr>
                <w:webHidden/>
              </w:rPr>
            </w:r>
            <w:r>
              <w:rPr>
                <w:webHidden/>
              </w:rPr>
              <w:fldChar w:fldCharType="separate"/>
            </w:r>
            <w:r>
              <w:rPr>
                <w:webHidden/>
              </w:rPr>
              <w:t>34</w:t>
            </w:r>
            <w:r>
              <w:rPr>
                <w:webHidden/>
              </w:rPr>
              <w:fldChar w:fldCharType="end"/>
            </w:r>
          </w:hyperlink>
        </w:p>
        <w:p w14:paraId="4DF15A49" w14:textId="235CE66C" w:rsidR="002D1BF6" w:rsidRDefault="002D1BF6">
          <w:pPr>
            <w:pStyle w:val="Sumrio3"/>
            <w:rPr>
              <w:rFonts w:asciiTheme="minorHAnsi" w:eastAsiaTheme="minorEastAsia" w:hAnsiTheme="minorHAnsi"/>
              <w:b w:val="0"/>
              <w:bCs w:val="0"/>
              <w:sz w:val="22"/>
              <w:lang w:eastAsia="pt-BR"/>
            </w:rPr>
          </w:pPr>
          <w:hyperlink w:anchor="_Toc49769826" w:history="1">
            <w:r w:rsidRPr="005459C3">
              <w:rPr>
                <w:rStyle w:val="Hyperlink"/>
              </w:rPr>
              <w:t>2.3.3</w:t>
            </w:r>
            <w:r>
              <w:rPr>
                <w:rFonts w:asciiTheme="minorHAnsi" w:eastAsiaTheme="minorEastAsia" w:hAnsiTheme="minorHAnsi"/>
                <w:b w:val="0"/>
                <w:bCs w:val="0"/>
                <w:sz w:val="22"/>
                <w:lang w:eastAsia="pt-BR"/>
              </w:rPr>
              <w:tab/>
            </w:r>
            <w:r w:rsidRPr="005459C3">
              <w:rPr>
                <w:rStyle w:val="Hyperlink"/>
              </w:rPr>
              <w:t>Perfuração</w:t>
            </w:r>
            <w:r>
              <w:rPr>
                <w:webHidden/>
              </w:rPr>
              <w:tab/>
            </w:r>
            <w:r>
              <w:rPr>
                <w:webHidden/>
              </w:rPr>
              <w:fldChar w:fldCharType="begin"/>
            </w:r>
            <w:r>
              <w:rPr>
                <w:webHidden/>
              </w:rPr>
              <w:instrText xml:space="preserve"> PAGEREF _Toc49769826 \h </w:instrText>
            </w:r>
            <w:r>
              <w:rPr>
                <w:webHidden/>
              </w:rPr>
            </w:r>
            <w:r>
              <w:rPr>
                <w:webHidden/>
              </w:rPr>
              <w:fldChar w:fldCharType="separate"/>
            </w:r>
            <w:r>
              <w:rPr>
                <w:webHidden/>
              </w:rPr>
              <w:t>34</w:t>
            </w:r>
            <w:r>
              <w:rPr>
                <w:webHidden/>
              </w:rPr>
              <w:fldChar w:fldCharType="end"/>
            </w:r>
          </w:hyperlink>
        </w:p>
        <w:p w14:paraId="3F218700" w14:textId="33CDF252" w:rsidR="002D1BF6" w:rsidRDefault="002D1BF6">
          <w:pPr>
            <w:pStyle w:val="Sumrio3"/>
            <w:rPr>
              <w:rFonts w:asciiTheme="minorHAnsi" w:eastAsiaTheme="minorEastAsia" w:hAnsiTheme="minorHAnsi"/>
              <w:b w:val="0"/>
              <w:bCs w:val="0"/>
              <w:sz w:val="22"/>
              <w:lang w:eastAsia="pt-BR"/>
            </w:rPr>
          </w:pPr>
          <w:hyperlink w:anchor="_Toc49769827" w:history="1">
            <w:r w:rsidRPr="005459C3">
              <w:rPr>
                <w:rStyle w:val="Hyperlink"/>
              </w:rPr>
              <w:t>2.3.4</w:t>
            </w:r>
            <w:r>
              <w:rPr>
                <w:rFonts w:asciiTheme="minorHAnsi" w:eastAsiaTheme="minorEastAsia" w:hAnsiTheme="minorHAnsi"/>
                <w:b w:val="0"/>
                <w:bCs w:val="0"/>
                <w:sz w:val="22"/>
                <w:lang w:eastAsia="pt-BR"/>
              </w:rPr>
              <w:tab/>
            </w:r>
            <w:r w:rsidRPr="005459C3">
              <w:rPr>
                <w:rStyle w:val="Hyperlink"/>
              </w:rPr>
              <w:t>Fluído de Perfuração</w:t>
            </w:r>
            <w:r>
              <w:rPr>
                <w:webHidden/>
              </w:rPr>
              <w:tab/>
            </w:r>
            <w:r>
              <w:rPr>
                <w:webHidden/>
              </w:rPr>
              <w:fldChar w:fldCharType="begin"/>
            </w:r>
            <w:r>
              <w:rPr>
                <w:webHidden/>
              </w:rPr>
              <w:instrText xml:space="preserve"> PAGEREF _Toc49769827 \h </w:instrText>
            </w:r>
            <w:r>
              <w:rPr>
                <w:webHidden/>
              </w:rPr>
            </w:r>
            <w:r>
              <w:rPr>
                <w:webHidden/>
              </w:rPr>
              <w:fldChar w:fldCharType="separate"/>
            </w:r>
            <w:r>
              <w:rPr>
                <w:webHidden/>
              </w:rPr>
              <w:t>35</w:t>
            </w:r>
            <w:r>
              <w:rPr>
                <w:webHidden/>
              </w:rPr>
              <w:fldChar w:fldCharType="end"/>
            </w:r>
          </w:hyperlink>
        </w:p>
        <w:p w14:paraId="0444D4BC" w14:textId="75BBA0D0" w:rsidR="002D1BF6" w:rsidRDefault="002D1BF6">
          <w:pPr>
            <w:pStyle w:val="Sumrio3"/>
            <w:rPr>
              <w:rFonts w:asciiTheme="minorHAnsi" w:eastAsiaTheme="minorEastAsia" w:hAnsiTheme="minorHAnsi"/>
              <w:b w:val="0"/>
              <w:bCs w:val="0"/>
              <w:sz w:val="22"/>
              <w:lang w:eastAsia="pt-BR"/>
            </w:rPr>
          </w:pPr>
          <w:hyperlink w:anchor="_Toc49769828" w:history="1">
            <w:r w:rsidRPr="005459C3">
              <w:rPr>
                <w:rStyle w:val="Hyperlink"/>
              </w:rPr>
              <w:t>2.3.5</w:t>
            </w:r>
            <w:r>
              <w:rPr>
                <w:rFonts w:asciiTheme="minorHAnsi" w:eastAsiaTheme="minorEastAsia" w:hAnsiTheme="minorHAnsi"/>
                <w:b w:val="0"/>
                <w:bCs w:val="0"/>
                <w:sz w:val="22"/>
                <w:lang w:eastAsia="pt-BR"/>
              </w:rPr>
              <w:tab/>
            </w:r>
            <w:r w:rsidRPr="005459C3">
              <w:rPr>
                <w:rStyle w:val="Hyperlink"/>
              </w:rPr>
              <w:t>Registro Diário</w:t>
            </w:r>
            <w:r>
              <w:rPr>
                <w:webHidden/>
              </w:rPr>
              <w:tab/>
            </w:r>
            <w:r>
              <w:rPr>
                <w:webHidden/>
              </w:rPr>
              <w:fldChar w:fldCharType="begin"/>
            </w:r>
            <w:r>
              <w:rPr>
                <w:webHidden/>
              </w:rPr>
              <w:instrText xml:space="preserve"> PAGEREF _Toc49769828 \h </w:instrText>
            </w:r>
            <w:r>
              <w:rPr>
                <w:webHidden/>
              </w:rPr>
            </w:r>
            <w:r>
              <w:rPr>
                <w:webHidden/>
              </w:rPr>
              <w:fldChar w:fldCharType="separate"/>
            </w:r>
            <w:r>
              <w:rPr>
                <w:webHidden/>
              </w:rPr>
              <w:t>35</w:t>
            </w:r>
            <w:r>
              <w:rPr>
                <w:webHidden/>
              </w:rPr>
              <w:fldChar w:fldCharType="end"/>
            </w:r>
          </w:hyperlink>
        </w:p>
        <w:p w14:paraId="5FA1D995" w14:textId="5A9317C8" w:rsidR="002D1BF6" w:rsidRDefault="002D1BF6">
          <w:pPr>
            <w:pStyle w:val="Sumrio3"/>
            <w:rPr>
              <w:rFonts w:asciiTheme="minorHAnsi" w:eastAsiaTheme="minorEastAsia" w:hAnsiTheme="minorHAnsi"/>
              <w:b w:val="0"/>
              <w:bCs w:val="0"/>
              <w:sz w:val="22"/>
              <w:lang w:eastAsia="pt-BR"/>
            </w:rPr>
          </w:pPr>
          <w:hyperlink w:anchor="_Toc49769829" w:history="1">
            <w:r w:rsidRPr="005459C3">
              <w:rPr>
                <w:rStyle w:val="Hyperlink"/>
              </w:rPr>
              <w:t>2.3.6</w:t>
            </w:r>
            <w:r>
              <w:rPr>
                <w:rFonts w:asciiTheme="minorHAnsi" w:eastAsiaTheme="minorEastAsia" w:hAnsiTheme="minorHAnsi"/>
                <w:b w:val="0"/>
                <w:bCs w:val="0"/>
                <w:sz w:val="22"/>
                <w:lang w:eastAsia="pt-BR"/>
              </w:rPr>
              <w:tab/>
            </w:r>
            <w:r w:rsidRPr="005459C3">
              <w:rPr>
                <w:rStyle w:val="Hyperlink"/>
              </w:rPr>
              <w:t>Amostragem</w:t>
            </w:r>
            <w:r>
              <w:rPr>
                <w:webHidden/>
              </w:rPr>
              <w:tab/>
            </w:r>
            <w:r>
              <w:rPr>
                <w:webHidden/>
              </w:rPr>
              <w:fldChar w:fldCharType="begin"/>
            </w:r>
            <w:r>
              <w:rPr>
                <w:webHidden/>
              </w:rPr>
              <w:instrText xml:space="preserve"> PAGEREF _Toc49769829 \h </w:instrText>
            </w:r>
            <w:r>
              <w:rPr>
                <w:webHidden/>
              </w:rPr>
            </w:r>
            <w:r>
              <w:rPr>
                <w:webHidden/>
              </w:rPr>
              <w:fldChar w:fldCharType="separate"/>
            </w:r>
            <w:r>
              <w:rPr>
                <w:webHidden/>
              </w:rPr>
              <w:t>36</w:t>
            </w:r>
            <w:r>
              <w:rPr>
                <w:webHidden/>
              </w:rPr>
              <w:fldChar w:fldCharType="end"/>
            </w:r>
          </w:hyperlink>
        </w:p>
        <w:p w14:paraId="5F250630" w14:textId="34CAC1DE" w:rsidR="002D1BF6" w:rsidRDefault="002D1BF6">
          <w:pPr>
            <w:pStyle w:val="Sumrio3"/>
            <w:rPr>
              <w:rFonts w:asciiTheme="minorHAnsi" w:eastAsiaTheme="minorEastAsia" w:hAnsiTheme="minorHAnsi"/>
              <w:b w:val="0"/>
              <w:bCs w:val="0"/>
              <w:sz w:val="22"/>
              <w:lang w:eastAsia="pt-BR"/>
            </w:rPr>
          </w:pPr>
          <w:hyperlink w:anchor="_Toc49769830" w:history="1">
            <w:r w:rsidRPr="005459C3">
              <w:rPr>
                <w:rStyle w:val="Hyperlink"/>
              </w:rPr>
              <w:t>2.3.7 Perfil Litológico</w:t>
            </w:r>
            <w:r>
              <w:rPr>
                <w:webHidden/>
              </w:rPr>
              <w:tab/>
            </w:r>
            <w:r>
              <w:rPr>
                <w:webHidden/>
              </w:rPr>
              <w:fldChar w:fldCharType="begin"/>
            </w:r>
            <w:r>
              <w:rPr>
                <w:webHidden/>
              </w:rPr>
              <w:instrText xml:space="preserve"> PAGEREF _Toc49769830 \h </w:instrText>
            </w:r>
            <w:r>
              <w:rPr>
                <w:webHidden/>
              </w:rPr>
            </w:r>
            <w:r>
              <w:rPr>
                <w:webHidden/>
              </w:rPr>
              <w:fldChar w:fldCharType="separate"/>
            </w:r>
            <w:r>
              <w:rPr>
                <w:webHidden/>
              </w:rPr>
              <w:t>36</w:t>
            </w:r>
            <w:r>
              <w:rPr>
                <w:webHidden/>
              </w:rPr>
              <w:fldChar w:fldCharType="end"/>
            </w:r>
          </w:hyperlink>
        </w:p>
        <w:p w14:paraId="2A6B5035" w14:textId="758761A4" w:rsidR="002D1BF6" w:rsidRDefault="002D1BF6">
          <w:pPr>
            <w:pStyle w:val="Sumrio3"/>
            <w:rPr>
              <w:rFonts w:asciiTheme="minorHAnsi" w:eastAsiaTheme="minorEastAsia" w:hAnsiTheme="minorHAnsi"/>
              <w:b w:val="0"/>
              <w:bCs w:val="0"/>
              <w:sz w:val="22"/>
              <w:lang w:eastAsia="pt-BR"/>
            </w:rPr>
          </w:pPr>
          <w:hyperlink w:anchor="_Toc49769831" w:history="1">
            <w:r w:rsidRPr="005459C3">
              <w:rPr>
                <w:rStyle w:val="Hyperlink"/>
              </w:rPr>
              <w:t>2.3.8</w:t>
            </w:r>
            <w:r>
              <w:rPr>
                <w:rFonts w:asciiTheme="minorHAnsi" w:eastAsiaTheme="minorEastAsia" w:hAnsiTheme="minorHAnsi"/>
                <w:b w:val="0"/>
                <w:bCs w:val="0"/>
                <w:sz w:val="22"/>
                <w:lang w:eastAsia="pt-BR"/>
              </w:rPr>
              <w:tab/>
            </w:r>
            <w:r w:rsidRPr="005459C3">
              <w:rPr>
                <w:rStyle w:val="Hyperlink"/>
              </w:rPr>
              <w:t>Instalação de Revestimento</w:t>
            </w:r>
            <w:r>
              <w:rPr>
                <w:webHidden/>
              </w:rPr>
              <w:tab/>
            </w:r>
            <w:r>
              <w:rPr>
                <w:webHidden/>
              </w:rPr>
              <w:fldChar w:fldCharType="begin"/>
            </w:r>
            <w:r>
              <w:rPr>
                <w:webHidden/>
              </w:rPr>
              <w:instrText xml:space="preserve"> PAGEREF _Toc49769831 \h </w:instrText>
            </w:r>
            <w:r>
              <w:rPr>
                <w:webHidden/>
              </w:rPr>
            </w:r>
            <w:r>
              <w:rPr>
                <w:webHidden/>
              </w:rPr>
              <w:fldChar w:fldCharType="separate"/>
            </w:r>
            <w:r>
              <w:rPr>
                <w:webHidden/>
              </w:rPr>
              <w:t>36</w:t>
            </w:r>
            <w:r>
              <w:rPr>
                <w:webHidden/>
              </w:rPr>
              <w:fldChar w:fldCharType="end"/>
            </w:r>
          </w:hyperlink>
        </w:p>
        <w:p w14:paraId="71F0C2E3" w14:textId="22499479" w:rsidR="002D1BF6" w:rsidRDefault="002D1BF6">
          <w:pPr>
            <w:pStyle w:val="Sumrio3"/>
            <w:rPr>
              <w:rFonts w:asciiTheme="minorHAnsi" w:eastAsiaTheme="minorEastAsia" w:hAnsiTheme="minorHAnsi"/>
              <w:b w:val="0"/>
              <w:bCs w:val="0"/>
              <w:sz w:val="22"/>
              <w:lang w:eastAsia="pt-BR"/>
            </w:rPr>
          </w:pPr>
          <w:hyperlink w:anchor="_Toc49769832" w:history="1">
            <w:r w:rsidRPr="005459C3">
              <w:rPr>
                <w:rStyle w:val="Hyperlink"/>
              </w:rPr>
              <w:t>2.3.9</w:t>
            </w:r>
            <w:r>
              <w:rPr>
                <w:rFonts w:asciiTheme="minorHAnsi" w:eastAsiaTheme="minorEastAsia" w:hAnsiTheme="minorHAnsi"/>
                <w:b w:val="0"/>
                <w:bCs w:val="0"/>
                <w:sz w:val="22"/>
                <w:lang w:eastAsia="pt-BR"/>
              </w:rPr>
              <w:tab/>
            </w:r>
            <w:r w:rsidRPr="005459C3">
              <w:rPr>
                <w:rStyle w:val="Hyperlink"/>
              </w:rPr>
              <w:t>Instalação de Pré-Filtro</w:t>
            </w:r>
            <w:r>
              <w:rPr>
                <w:webHidden/>
              </w:rPr>
              <w:tab/>
            </w:r>
            <w:r>
              <w:rPr>
                <w:webHidden/>
              </w:rPr>
              <w:fldChar w:fldCharType="begin"/>
            </w:r>
            <w:r>
              <w:rPr>
                <w:webHidden/>
              </w:rPr>
              <w:instrText xml:space="preserve"> PAGEREF _Toc49769832 \h </w:instrText>
            </w:r>
            <w:r>
              <w:rPr>
                <w:webHidden/>
              </w:rPr>
            </w:r>
            <w:r>
              <w:rPr>
                <w:webHidden/>
              </w:rPr>
              <w:fldChar w:fldCharType="separate"/>
            </w:r>
            <w:r>
              <w:rPr>
                <w:webHidden/>
              </w:rPr>
              <w:t>37</w:t>
            </w:r>
            <w:r>
              <w:rPr>
                <w:webHidden/>
              </w:rPr>
              <w:fldChar w:fldCharType="end"/>
            </w:r>
          </w:hyperlink>
        </w:p>
        <w:p w14:paraId="3C71832A" w14:textId="38646A88" w:rsidR="002D1BF6" w:rsidRDefault="002D1BF6">
          <w:pPr>
            <w:pStyle w:val="Sumrio3"/>
            <w:rPr>
              <w:rFonts w:asciiTheme="minorHAnsi" w:eastAsiaTheme="minorEastAsia" w:hAnsiTheme="minorHAnsi"/>
              <w:b w:val="0"/>
              <w:bCs w:val="0"/>
              <w:sz w:val="22"/>
              <w:lang w:eastAsia="pt-BR"/>
            </w:rPr>
          </w:pPr>
          <w:hyperlink w:anchor="_Toc49769833" w:history="1">
            <w:r w:rsidRPr="005459C3">
              <w:rPr>
                <w:rStyle w:val="Hyperlink"/>
              </w:rPr>
              <w:t>2.3.10</w:t>
            </w:r>
            <w:r>
              <w:rPr>
                <w:rFonts w:asciiTheme="minorHAnsi" w:eastAsiaTheme="minorEastAsia" w:hAnsiTheme="minorHAnsi"/>
                <w:b w:val="0"/>
                <w:bCs w:val="0"/>
                <w:sz w:val="22"/>
                <w:lang w:eastAsia="pt-BR"/>
              </w:rPr>
              <w:tab/>
            </w:r>
            <w:r w:rsidRPr="005459C3">
              <w:rPr>
                <w:rStyle w:val="Hyperlink"/>
              </w:rPr>
              <w:t>Vedação de Aquífero</w:t>
            </w:r>
            <w:r>
              <w:rPr>
                <w:webHidden/>
              </w:rPr>
              <w:tab/>
            </w:r>
            <w:r>
              <w:rPr>
                <w:webHidden/>
              </w:rPr>
              <w:fldChar w:fldCharType="begin"/>
            </w:r>
            <w:r>
              <w:rPr>
                <w:webHidden/>
              </w:rPr>
              <w:instrText xml:space="preserve"> PAGEREF _Toc49769833 \h </w:instrText>
            </w:r>
            <w:r>
              <w:rPr>
                <w:webHidden/>
              </w:rPr>
            </w:r>
            <w:r>
              <w:rPr>
                <w:webHidden/>
              </w:rPr>
              <w:fldChar w:fldCharType="separate"/>
            </w:r>
            <w:r>
              <w:rPr>
                <w:webHidden/>
              </w:rPr>
              <w:t>37</w:t>
            </w:r>
            <w:r>
              <w:rPr>
                <w:webHidden/>
              </w:rPr>
              <w:fldChar w:fldCharType="end"/>
            </w:r>
          </w:hyperlink>
        </w:p>
        <w:p w14:paraId="69C1B01B" w14:textId="649F2493" w:rsidR="002D1BF6" w:rsidRDefault="002D1BF6">
          <w:pPr>
            <w:pStyle w:val="Sumrio3"/>
            <w:rPr>
              <w:rFonts w:asciiTheme="minorHAnsi" w:eastAsiaTheme="minorEastAsia" w:hAnsiTheme="minorHAnsi"/>
              <w:b w:val="0"/>
              <w:bCs w:val="0"/>
              <w:sz w:val="22"/>
              <w:lang w:eastAsia="pt-BR"/>
            </w:rPr>
          </w:pPr>
          <w:hyperlink w:anchor="_Toc49769834" w:history="1">
            <w:r w:rsidRPr="005459C3">
              <w:rPr>
                <w:rStyle w:val="Hyperlink"/>
              </w:rPr>
              <w:t>2.3.11</w:t>
            </w:r>
            <w:r>
              <w:rPr>
                <w:rFonts w:asciiTheme="minorHAnsi" w:eastAsiaTheme="minorEastAsia" w:hAnsiTheme="minorHAnsi"/>
                <w:b w:val="0"/>
                <w:bCs w:val="0"/>
                <w:sz w:val="22"/>
                <w:lang w:eastAsia="pt-BR"/>
              </w:rPr>
              <w:tab/>
            </w:r>
            <w:r w:rsidRPr="005459C3">
              <w:rPr>
                <w:rStyle w:val="Hyperlink"/>
              </w:rPr>
              <w:t>Proteção Sanitária</w:t>
            </w:r>
            <w:r>
              <w:rPr>
                <w:webHidden/>
              </w:rPr>
              <w:tab/>
            </w:r>
            <w:r>
              <w:rPr>
                <w:webHidden/>
              </w:rPr>
              <w:fldChar w:fldCharType="begin"/>
            </w:r>
            <w:r>
              <w:rPr>
                <w:webHidden/>
              </w:rPr>
              <w:instrText xml:space="preserve"> PAGEREF _Toc49769834 \h </w:instrText>
            </w:r>
            <w:r>
              <w:rPr>
                <w:webHidden/>
              </w:rPr>
            </w:r>
            <w:r>
              <w:rPr>
                <w:webHidden/>
              </w:rPr>
              <w:fldChar w:fldCharType="separate"/>
            </w:r>
            <w:r>
              <w:rPr>
                <w:webHidden/>
              </w:rPr>
              <w:t>37</w:t>
            </w:r>
            <w:r>
              <w:rPr>
                <w:webHidden/>
              </w:rPr>
              <w:fldChar w:fldCharType="end"/>
            </w:r>
          </w:hyperlink>
        </w:p>
        <w:p w14:paraId="468DF172" w14:textId="7FC310C7" w:rsidR="002D1BF6" w:rsidRDefault="002D1BF6">
          <w:pPr>
            <w:pStyle w:val="Sumrio3"/>
            <w:rPr>
              <w:rFonts w:asciiTheme="minorHAnsi" w:eastAsiaTheme="minorEastAsia" w:hAnsiTheme="minorHAnsi"/>
              <w:b w:val="0"/>
              <w:bCs w:val="0"/>
              <w:sz w:val="22"/>
              <w:lang w:eastAsia="pt-BR"/>
            </w:rPr>
          </w:pPr>
          <w:hyperlink w:anchor="_Toc49769835" w:history="1">
            <w:r w:rsidRPr="005459C3">
              <w:rPr>
                <w:rStyle w:val="Hyperlink"/>
              </w:rPr>
              <w:t>2.3.12</w:t>
            </w:r>
            <w:r>
              <w:rPr>
                <w:rFonts w:asciiTheme="minorHAnsi" w:eastAsiaTheme="minorEastAsia" w:hAnsiTheme="minorHAnsi"/>
                <w:b w:val="0"/>
                <w:bCs w:val="0"/>
                <w:sz w:val="22"/>
                <w:lang w:eastAsia="pt-BR"/>
              </w:rPr>
              <w:tab/>
            </w:r>
            <w:r w:rsidRPr="005459C3">
              <w:rPr>
                <w:rStyle w:val="Hyperlink"/>
              </w:rPr>
              <w:t>Limpeza e Desenvolvimento</w:t>
            </w:r>
            <w:r>
              <w:rPr>
                <w:webHidden/>
              </w:rPr>
              <w:tab/>
            </w:r>
            <w:r>
              <w:rPr>
                <w:webHidden/>
              </w:rPr>
              <w:fldChar w:fldCharType="begin"/>
            </w:r>
            <w:r>
              <w:rPr>
                <w:webHidden/>
              </w:rPr>
              <w:instrText xml:space="preserve"> PAGEREF _Toc49769835 \h </w:instrText>
            </w:r>
            <w:r>
              <w:rPr>
                <w:webHidden/>
              </w:rPr>
            </w:r>
            <w:r>
              <w:rPr>
                <w:webHidden/>
              </w:rPr>
              <w:fldChar w:fldCharType="separate"/>
            </w:r>
            <w:r>
              <w:rPr>
                <w:webHidden/>
              </w:rPr>
              <w:t>38</w:t>
            </w:r>
            <w:r>
              <w:rPr>
                <w:webHidden/>
              </w:rPr>
              <w:fldChar w:fldCharType="end"/>
            </w:r>
          </w:hyperlink>
        </w:p>
        <w:p w14:paraId="4E7482FF" w14:textId="15F4895B" w:rsidR="002D1BF6" w:rsidRDefault="002D1BF6">
          <w:pPr>
            <w:pStyle w:val="Sumrio3"/>
            <w:rPr>
              <w:rFonts w:asciiTheme="minorHAnsi" w:eastAsiaTheme="minorEastAsia" w:hAnsiTheme="minorHAnsi"/>
              <w:b w:val="0"/>
              <w:bCs w:val="0"/>
              <w:sz w:val="22"/>
              <w:lang w:eastAsia="pt-BR"/>
            </w:rPr>
          </w:pPr>
          <w:hyperlink w:anchor="_Toc49769836" w:history="1">
            <w:r w:rsidRPr="005459C3">
              <w:rPr>
                <w:rStyle w:val="Hyperlink"/>
              </w:rPr>
              <w:t>2.3.13</w:t>
            </w:r>
            <w:r>
              <w:rPr>
                <w:rFonts w:asciiTheme="minorHAnsi" w:eastAsiaTheme="minorEastAsia" w:hAnsiTheme="minorHAnsi"/>
                <w:b w:val="0"/>
                <w:bCs w:val="0"/>
                <w:sz w:val="22"/>
                <w:lang w:eastAsia="pt-BR"/>
              </w:rPr>
              <w:tab/>
            </w:r>
            <w:r w:rsidRPr="005459C3">
              <w:rPr>
                <w:rStyle w:val="Hyperlink"/>
              </w:rPr>
              <w:t>Teste de Produção</w:t>
            </w:r>
            <w:r>
              <w:rPr>
                <w:webHidden/>
              </w:rPr>
              <w:tab/>
            </w:r>
            <w:r>
              <w:rPr>
                <w:webHidden/>
              </w:rPr>
              <w:fldChar w:fldCharType="begin"/>
            </w:r>
            <w:r>
              <w:rPr>
                <w:webHidden/>
              </w:rPr>
              <w:instrText xml:space="preserve"> PAGEREF _Toc49769836 \h </w:instrText>
            </w:r>
            <w:r>
              <w:rPr>
                <w:webHidden/>
              </w:rPr>
            </w:r>
            <w:r>
              <w:rPr>
                <w:webHidden/>
              </w:rPr>
              <w:fldChar w:fldCharType="separate"/>
            </w:r>
            <w:r>
              <w:rPr>
                <w:webHidden/>
              </w:rPr>
              <w:t>38</w:t>
            </w:r>
            <w:r>
              <w:rPr>
                <w:webHidden/>
              </w:rPr>
              <w:fldChar w:fldCharType="end"/>
            </w:r>
          </w:hyperlink>
        </w:p>
        <w:p w14:paraId="66D24FA5" w14:textId="59A0E82E" w:rsidR="002D1BF6" w:rsidRDefault="002D1BF6">
          <w:pPr>
            <w:pStyle w:val="Sumrio3"/>
            <w:rPr>
              <w:rFonts w:asciiTheme="minorHAnsi" w:eastAsiaTheme="minorEastAsia" w:hAnsiTheme="minorHAnsi"/>
              <w:b w:val="0"/>
              <w:bCs w:val="0"/>
              <w:sz w:val="22"/>
              <w:lang w:eastAsia="pt-BR"/>
            </w:rPr>
          </w:pPr>
          <w:hyperlink w:anchor="_Toc49769837" w:history="1">
            <w:r w:rsidRPr="005459C3">
              <w:rPr>
                <w:rStyle w:val="Hyperlink"/>
              </w:rPr>
              <w:t>2.3.14</w:t>
            </w:r>
            <w:r>
              <w:rPr>
                <w:rFonts w:asciiTheme="minorHAnsi" w:eastAsiaTheme="minorEastAsia" w:hAnsiTheme="minorHAnsi"/>
                <w:b w:val="0"/>
                <w:bCs w:val="0"/>
                <w:sz w:val="22"/>
                <w:lang w:eastAsia="pt-BR"/>
              </w:rPr>
              <w:tab/>
            </w:r>
            <w:r w:rsidRPr="005459C3">
              <w:rPr>
                <w:rStyle w:val="Hyperlink"/>
              </w:rPr>
              <w:t>Desinfecção</w:t>
            </w:r>
            <w:r>
              <w:rPr>
                <w:webHidden/>
              </w:rPr>
              <w:tab/>
            </w:r>
            <w:r>
              <w:rPr>
                <w:webHidden/>
              </w:rPr>
              <w:fldChar w:fldCharType="begin"/>
            </w:r>
            <w:r>
              <w:rPr>
                <w:webHidden/>
              </w:rPr>
              <w:instrText xml:space="preserve"> PAGEREF _Toc49769837 \h </w:instrText>
            </w:r>
            <w:r>
              <w:rPr>
                <w:webHidden/>
              </w:rPr>
            </w:r>
            <w:r>
              <w:rPr>
                <w:webHidden/>
              </w:rPr>
              <w:fldChar w:fldCharType="separate"/>
            </w:r>
            <w:r>
              <w:rPr>
                <w:webHidden/>
              </w:rPr>
              <w:t>39</w:t>
            </w:r>
            <w:r>
              <w:rPr>
                <w:webHidden/>
              </w:rPr>
              <w:fldChar w:fldCharType="end"/>
            </w:r>
          </w:hyperlink>
        </w:p>
        <w:p w14:paraId="2D465312" w14:textId="26926DAF" w:rsidR="002D1BF6" w:rsidRDefault="002D1BF6">
          <w:pPr>
            <w:pStyle w:val="Sumrio3"/>
            <w:rPr>
              <w:rFonts w:asciiTheme="minorHAnsi" w:eastAsiaTheme="minorEastAsia" w:hAnsiTheme="minorHAnsi"/>
              <w:b w:val="0"/>
              <w:bCs w:val="0"/>
              <w:sz w:val="22"/>
              <w:lang w:eastAsia="pt-BR"/>
            </w:rPr>
          </w:pPr>
          <w:hyperlink w:anchor="_Toc49769838" w:history="1">
            <w:r w:rsidRPr="005459C3">
              <w:rPr>
                <w:rStyle w:val="Hyperlink"/>
              </w:rPr>
              <w:t>2.3.15</w:t>
            </w:r>
            <w:r>
              <w:rPr>
                <w:rFonts w:asciiTheme="minorHAnsi" w:eastAsiaTheme="minorEastAsia" w:hAnsiTheme="minorHAnsi"/>
                <w:b w:val="0"/>
                <w:bCs w:val="0"/>
                <w:sz w:val="22"/>
                <w:lang w:eastAsia="pt-BR"/>
              </w:rPr>
              <w:tab/>
            </w:r>
            <w:r w:rsidRPr="005459C3">
              <w:rPr>
                <w:rStyle w:val="Hyperlink"/>
              </w:rPr>
              <w:t>Análises Físico-Química e Bacteriológica da Água</w:t>
            </w:r>
            <w:r>
              <w:rPr>
                <w:webHidden/>
              </w:rPr>
              <w:tab/>
            </w:r>
            <w:r>
              <w:rPr>
                <w:webHidden/>
              </w:rPr>
              <w:fldChar w:fldCharType="begin"/>
            </w:r>
            <w:r>
              <w:rPr>
                <w:webHidden/>
              </w:rPr>
              <w:instrText xml:space="preserve"> PAGEREF _Toc49769838 \h </w:instrText>
            </w:r>
            <w:r>
              <w:rPr>
                <w:webHidden/>
              </w:rPr>
            </w:r>
            <w:r>
              <w:rPr>
                <w:webHidden/>
              </w:rPr>
              <w:fldChar w:fldCharType="separate"/>
            </w:r>
            <w:r>
              <w:rPr>
                <w:webHidden/>
              </w:rPr>
              <w:t>40</w:t>
            </w:r>
            <w:r>
              <w:rPr>
                <w:webHidden/>
              </w:rPr>
              <w:fldChar w:fldCharType="end"/>
            </w:r>
          </w:hyperlink>
        </w:p>
        <w:p w14:paraId="7DEDA31D" w14:textId="786694A5" w:rsidR="002D1BF6" w:rsidRDefault="002D1BF6">
          <w:pPr>
            <w:pStyle w:val="Sumrio3"/>
            <w:rPr>
              <w:rFonts w:asciiTheme="minorHAnsi" w:eastAsiaTheme="minorEastAsia" w:hAnsiTheme="minorHAnsi"/>
              <w:b w:val="0"/>
              <w:bCs w:val="0"/>
              <w:sz w:val="22"/>
              <w:lang w:eastAsia="pt-BR"/>
            </w:rPr>
          </w:pPr>
          <w:hyperlink w:anchor="_Toc49769839" w:history="1">
            <w:r w:rsidRPr="005459C3">
              <w:rPr>
                <w:rStyle w:val="Hyperlink"/>
              </w:rPr>
              <w:t>2.3.16</w:t>
            </w:r>
            <w:r>
              <w:rPr>
                <w:rFonts w:asciiTheme="minorHAnsi" w:eastAsiaTheme="minorEastAsia" w:hAnsiTheme="minorHAnsi"/>
                <w:b w:val="0"/>
                <w:bCs w:val="0"/>
                <w:sz w:val="22"/>
                <w:lang w:eastAsia="pt-BR"/>
              </w:rPr>
              <w:tab/>
            </w:r>
            <w:r w:rsidRPr="005459C3">
              <w:rPr>
                <w:rStyle w:val="Hyperlink"/>
              </w:rPr>
              <w:t>Teste de Alinhamento</w:t>
            </w:r>
            <w:r>
              <w:rPr>
                <w:webHidden/>
              </w:rPr>
              <w:tab/>
            </w:r>
            <w:r>
              <w:rPr>
                <w:webHidden/>
              </w:rPr>
              <w:fldChar w:fldCharType="begin"/>
            </w:r>
            <w:r>
              <w:rPr>
                <w:webHidden/>
              </w:rPr>
              <w:instrText xml:space="preserve"> PAGEREF _Toc49769839 \h </w:instrText>
            </w:r>
            <w:r>
              <w:rPr>
                <w:webHidden/>
              </w:rPr>
            </w:r>
            <w:r>
              <w:rPr>
                <w:webHidden/>
              </w:rPr>
              <w:fldChar w:fldCharType="separate"/>
            </w:r>
            <w:r>
              <w:rPr>
                <w:webHidden/>
              </w:rPr>
              <w:t>40</w:t>
            </w:r>
            <w:r>
              <w:rPr>
                <w:webHidden/>
              </w:rPr>
              <w:fldChar w:fldCharType="end"/>
            </w:r>
          </w:hyperlink>
        </w:p>
        <w:p w14:paraId="20979DFA" w14:textId="42CF1091" w:rsidR="002D1BF6" w:rsidRDefault="002D1BF6">
          <w:pPr>
            <w:pStyle w:val="Sumrio1"/>
            <w:tabs>
              <w:tab w:val="left" w:pos="1100"/>
            </w:tabs>
            <w:rPr>
              <w:rFonts w:asciiTheme="minorHAnsi" w:eastAsiaTheme="minorEastAsia" w:hAnsiTheme="minorHAnsi"/>
              <w:b w:val="0"/>
              <w:bCs w:val="0"/>
              <w:sz w:val="22"/>
              <w:lang w:eastAsia="pt-BR"/>
            </w:rPr>
          </w:pPr>
          <w:hyperlink w:anchor="_Toc49769840" w:history="1">
            <w:r w:rsidRPr="005459C3">
              <w:rPr>
                <w:rStyle w:val="Hyperlink"/>
              </w:rPr>
              <w:t>3.</w:t>
            </w:r>
            <w:r>
              <w:rPr>
                <w:rFonts w:asciiTheme="minorHAnsi" w:eastAsiaTheme="minorEastAsia" w:hAnsiTheme="minorHAnsi"/>
                <w:b w:val="0"/>
                <w:bCs w:val="0"/>
                <w:sz w:val="22"/>
                <w:lang w:eastAsia="pt-BR"/>
              </w:rPr>
              <w:tab/>
            </w:r>
            <w:r w:rsidRPr="005459C3">
              <w:rPr>
                <w:rStyle w:val="Hyperlink"/>
              </w:rPr>
              <w:t>CONSTRUÇÃO DE OBRAS CIVIS (CUBÍCULO DE QUADRO DE COMANDO)</w:t>
            </w:r>
            <w:r>
              <w:rPr>
                <w:webHidden/>
              </w:rPr>
              <w:tab/>
            </w:r>
            <w:r>
              <w:rPr>
                <w:webHidden/>
              </w:rPr>
              <w:fldChar w:fldCharType="begin"/>
            </w:r>
            <w:r>
              <w:rPr>
                <w:webHidden/>
              </w:rPr>
              <w:instrText xml:space="preserve"> PAGEREF _Toc49769840 \h </w:instrText>
            </w:r>
            <w:r>
              <w:rPr>
                <w:webHidden/>
              </w:rPr>
            </w:r>
            <w:r>
              <w:rPr>
                <w:webHidden/>
              </w:rPr>
              <w:fldChar w:fldCharType="separate"/>
            </w:r>
            <w:r>
              <w:rPr>
                <w:webHidden/>
              </w:rPr>
              <w:t>41</w:t>
            </w:r>
            <w:r>
              <w:rPr>
                <w:webHidden/>
              </w:rPr>
              <w:fldChar w:fldCharType="end"/>
            </w:r>
          </w:hyperlink>
        </w:p>
        <w:p w14:paraId="73943ED5" w14:textId="5A542169"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1" w:history="1">
            <w:r w:rsidRPr="005459C3">
              <w:rPr>
                <w:rStyle w:val="Hyperlink"/>
                <w:noProof/>
              </w:rPr>
              <w:t>3.1</w:t>
            </w:r>
            <w:r>
              <w:rPr>
                <w:rFonts w:asciiTheme="minorHAnsi" w:eastAsiaTheme="minorEastAsia" w:hAnsiTheme="minorHAnsi"/>
                <w:noProof/>
                <w:sz w:val="22"/>
                <w:lang w:eastAsia="pt-BR"/>
              </w:rPr>
              <w:tab/>
            </w:r>
            <w:r w:rsidRPr="005459C3">
              <w:rPr>
                <w:rStyle w:val="Hyperlink"/>
                <w:noProof/>
              </w:rPr>
              <w:t>Limpeza do Terreno</w:t>
            </w:r>
            <w:r>
              <w:rPr>
                <w:noProof/>
                <w:webHidden/>
              </w:rPr>
              <w:tab/>
            </w:r>
            <w:r>
              <w:rPr>
                <w:noProof/>
                <w:webHidden/>
              </w:rPr>
              <w:fldChar w:fldCharType="begin"/>
            </w:r>
            <w:r>
              <w:rPr>
                <w:noProof/>
                <w:webHidden/>
              </w:rPr>
              <w:instrText xml:space="preserve"> PAGEREF _Toc49769841 \h </w:instrText>
            </w:r>
            <w:r>
              <w:rPr>
                <w:noProof/>
                <w:webHidden/>
              </w:rPr>
            </w:r>
            <w:r>
              <w:rPr>
                <w:noProof/>
                <w:webHidden/>
              </w:rPr>
              <w:fldChar w:fldCharType="separate"/>
            </w:r>
            <w:r>
              <w:rPr>
                <w:noProof/>
                <w:webHidden/>
              </w:rPr>
              <w:t>41</w:t>
            </w:r>
            <w:r>
              <w:rPr>
                <w:noProof/>
                <w:webHidden/>
              </w:rPr>
              <w:fldChar w:fldCharType="end"/>
            </w:r>
          </w:hyperlink>
        </w:p>
        <w:p w14:paraId="193B685E" w14:textId="5C8D6327"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2" w:history="1">
            <w:r w:rsidRPr="005459C3">
              <w:rPr>
                <w:rStyle w:val="Hyperlink"/>
                <w:noProof/>
              </w:rPr>
              <w:t>3.2</w:t>
            </w:r>
            <w:r>
              <w:rPr>
                <w:rFonts w:asciiTheme="minorHAnsi" w:eastAsiaTheme="minorEastAsia" w:hAnsiTheme="minorHAnsi"/>
                <w:noProof/>
                <w:sz w:val="22"/>
                <w:lang w:eastAsia="pt-BR"/>
              </w:rPr>
              <w:tab/>
            </w:r>
            <w:r w:rsidRPr="005459C3">
              <w:rPr>
                <w:rStyle w:val="Hyperlink"/>
                <w:noProof/>
              </w:rPr>
              <w:t>Locação da Obra</w:t>
            </w:r>
            <w:r>
              <w:rPr>
                <w:noProof/>
                <w:webHidden/>
              </w:rPr>
              <w:tab/>
            </w:r>
            <w:r>
              <w:rPr>
                <w:noProof/>
                <w:webHidden/>
              </w:rPr>
              <w:fldChar w:fldCharType="begin"/>
            </w:r>
            <w:r>
              <w:rPr>
                <w:noProof/>
                <w:webHidden/>
              </w:rPr>
              <w:instrText xml:space="preserve"> PAGEREF _Toc49769842 \h </w:instrText>
            </w:r>
            <w:r>
              <w:rPr>
                <w:noProof/>
                <w:webHidden/>
              </w:rPr>
            </w:r>
            <w:r>
              <w:rPr>
                <w:noProof/>
                <w:webHidden/>
              </w:rPr>
              <w:fldChar w:fldCharType="separate"/>
            </w:r>
            <w:r>
              <w:rPr>
                <w:noProof/>
                <w:webHidden/>
              </w:rPr>
              <w:t>41</w:t>
            </w:r>
            <w:r>
              <w:rPr>
                <w:noProof/>
                <w:webHidden/>
              </w:rPr>
              <w:fldChar w:fldCharType="end"/>
            </w:r>
          </w:hyperlink>
        </w:p>
        <w:p w14:paraId="171FA2B6" w14:textId="2542F686"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3" w:history="1">
            <w:r w:rsidRPr="005459C3">
              <w:rPr>
                <w:rStyle w:val="Hyperlink"/>
                <w:noProof/>
              </w:rPr>
              <w:t>3.3</w:t>
            </w:r>
            <w:r>
              <w:rPr>
                <w:rFonts w:asciiTheme="minorHAnsi" w:eastAsiaTheme="minorEastAsia" w:hAnsiTheme="minorHAnsi"/>
                <w:noProof/>
                <w:sz w:val="22"/>
                <w:lang w:eastAsia="pt-BR"/>
              </w:rPr>
              <w:tab/>
            </w:r>
            <w:r w:rsidRPr="005459C3">
              <w:rPr>
                <w:rStyle w:val="Hyperlink"/>
                <w:noProof/>
              </w:rPr>
              <w:t>Escavações</w:t>
            </w:r>
            <w:r>
              <w:rPr>
                <w:noProof/>
                <w:webHidden/>
              </w:rPr>
              <w:tab/>
            </w:r>
            <w:r>
              <w:rPr>
                <w:noProof/>
                <w:webHidden/>
              </w:rPr>
              <w:fldChar w:fldCharType="begin"/>
            </w:r>
            <w:r>
              <w:rPr>
                <w:noProof/>
                <w:webHidden/>
              </w:rPr>
              <w:instrText xml:space="preserve"> PAGEREF _Toc49769843 \h </w:instrText>
            </w:r>
            <w:r>
              <w:rPr>
                <w:noProof/>
                <w:webHidden/>
              </w:rPr>
            </w:r>
            <w:r>
              <w:rPr>
                <w:noProof/>
                <w:webHidden/>
              </w:rPr>
              <w:fldChar w:fldCharType="separate"/>
            </w:r>
            <w:r>
              <w:rPr>
                <w:noProof/>
                <w:webHidden/>
              </w:rPr>
              <w:t>41</w:t>
            </w:r>
            <w:r>
              <w:rPr>
                <w:noProof/>
                <w:webHidden/>
              </w:rPr>
              <w:fldChar w:fldCharType="end"/>
            </w:r>
          </w:hyperlink>
        </w:p>
        <w:p w14:paraId="33B1DB50" w14:textId="12F5CF01"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4" w:history="1">
            <w:r w:rsidRPr="005459C3">
              <w:rPr>
                <w:rStyle w:val="Hyperlink"/>
                <w:noProof/>
              </w:rPr>
              <w:t>3.4</w:t>
            </w:r>
            <w:r>
              <w:rPr>
                <w:rFonts w:asciiTheme="minorHAnsi" w:eastAsiaTheme="minorEastAsia" w:hAnsiTheme="minorHAnsi"/>
                <w:noProof/>
                <w:sz w:val="22"/>
                <w:lang w:eastAsia="pt-BR"/>
              </w:rPr>
              <w:tab/>
            </w:r>
            <w:r w:rsidRPr="005459C3">
              <w:rPr>
                <w:rStyle w:val="Hyperlink"/>
                <w:noProof/>
              </w:rPr>
              <w:t>Reaterro</w:t>
            </w:r>
            <w:r>
              <w:rPr>
                <w:noProof/>
                <w:webHidden/>
              </w:rPr>
              <w:tab/>
            </w:r>
            <w:r>
              <w:rPr>
                <w:noProof/>
                <w:webHidden/>
              </w:rPr>
              <w:fldChar w:fldCharType="begin"/>
            </w:r>
            <w:r>
              <w:rPr>
                <w:noProof/>
                <w:webHidden/>
              </w:rPr>
              <w:instrText xml:space="preserve"> PAGEREF _Toc49769844 \h </w:instrText>
            </w:r>
            <w:r>
              <w:rPr>
                <w:noProof/>
                <w:webHidden/>
              </w:rPr>
            </w:r>
            <w:r>
              <w:rPr>
                <w:noProof/>
                <w:webHidden/>
              </w:rPr>
              <w:fldChar w:fldCharType="separate"/>
            </w:r>
            <w:r>
              <w:rPr>
                <w:noProof/>
                <w:webHidden/>
              </w:rPr>
              <w:t>42</w:t>
            </w:r>
            <w:r>
              <w:rPr>
                <w:noProof/>
                <w:webHidden/>
              </w:rPr>
              <w:fldChar w:fldCharType="end"/>
            </w:r>
          </w:hyperlink>
        </w:p>
        <w:p w14:paraId="49375292" w14:textId="239B9465"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5" w:history="1">
            <w:r w:rsidRPr="005459C3">
              <w:rPr>
                <w:rStyle w:val="Hyperlink"/>
                <w:noProof/>
              </w:rPr>
              <w:t>3.5</w:t>
            </w:r>
            <w:r>
              <w:rPr>
                <w:rFonts w:asciiTheme="minorHAnsi" w:eastAsiaTheme="minorEastAsia" w:hAnsiTheme="minorHAnsi"/>
                <w:noProof/>
                <w:sz w:val="22"/>
                <w:lang w:eastAsia="pt-BR"/>
              </w:rPr>
              <w:tab/>
            </w:r>
            <w:r w:rsidRPr="005459C3">
              <w:rPr>
                <w:rStyle w:val="Hyperlink"/>
                <w:noProof/>
              </w:rPr>
              <w:t>Alvenaria de fundação em pedra argamassada</w:t>
            </w:r>
            <w:r>
              <w:rPr>
                <w:noProof/>
                <w:webHidden/>
              </w:rPr>
              <w:tab/>
            </w:r>
            <w:r>
              <w:rPr>
                <w:noProof/>
                <w:webHidden/>
              </w:rPr>
              <w:fldChar w:fldCharType="begin"/>
            </w:r>
            <w:r>
              <w:rPr>
                <w:noProof/>
                <w:webHidden/>
              </w:rPr>
              <w:instrText xml:space="preserve"> PAGEREF _Toc49769845 \h </w:instrText>
            </w:r>
            <w:r>
              <w:rPr>
                <w:noProof/>
                <w:webHidden/>
              </w:rPr>
            </w:r>
            <w:r>
              <w:rPr>
                <w:noProof/>
                <w:webHidden/>
              </w:rPr>
              <w:fldChar w:fldCharType="separate"/>
            </w:r>
            <w:r>
              <w:rPr>
                <w:noProof/>
                <w:webHidden/>
              </w:rPr>
              <w:t>42</w:t>
            </w:r>
            <w:r>
              <w:rPr>
                <w:noProof/>
                <w:webHidden/>
              </w:rPr>
              <w:fldChar w:fldCharType="end"/>
            </w:r>
          </w:hyperlink>
        </w:p>
        <w:p w14:paraId="6A6781F4" w14:textId="541CECC2" w:rsidR="002D1BF6" w:rsidRDefault="002D1BF6">
          <w:pPr>
            <w:pStyle w:val="Sumrio3"/>
            <w:rPr>
              <w:rFonts w:asciiTheme="minorHAnsi" w:eastAsiaTheme="minorEastAsia" w:hAnsiTheme="minorHAnsi"/>
              <w:b w:val="0"/>
              <w:bCs w:val="0"/>
              <w:sz w:val="22"/>
              <w:lang w:eastAsia="pt-BR"/>
            </w:rPr>
          </w:pPr>
          <w:hyperlink w:anchor="_Toc49769846" w:history="1">
            <w:r w:rsidRPr="005459C3">
              <w:rPr>
                <w:rStyle w:val="Hyperlink"/>
              </w:rPr>
              <w:t>3.5.1</w:t>
            </w:r>
            <w:r>
              <w:rPr>
                <w:rFonts w:asciiTheme="minorHAnsi" w:eastAsiaTheme="minorEastAsia" w:hAnsiTheme="minorHAnsi"/>
                <w:b w:val="0"/>
                <w:bCs w:val="0"/>
                <w:sz w:val="22"/>
                <w:lang w:eastAsia="pt-BR"/>
              </w:rPr>
              <w:tab/>
            </w:r>
            <w:r w:rsidRPr="005459C3">
              <w:rPr>
                <w:rStyle w:val="Hyperlink"/>
              </w:rPr>
              <w:t>Baldrame de 1 vez</w:t>
            </w:r>
            <w:r>
              <w:rPr>
                <w:webHidden/>
              </w:rPr>
              <w:tab/>
            </w:r>
            <w:r>
              <w:rPr>
                <w:webHidden/>
              </w:rPr>
              <w:fldChar w:fldCharType="begin"/>
            </w:r>
            <w:r>
              <w:rPr>
                <w:webHidden/>
              </w:rPr>
              <w:instrText xml:space="preserve"> PAGEREF _Toc49769846 \h </w:instrText>
            </w:r>
            <w:r>
              <w:rPr>
                <w:webHidden/>
              </w:rPr>
            </w:r>
            <w:r>
              <w:rPr>
                <w:webHidden/>
              </w:rPr>
              <w:fldChar w:fldCharType="separate"/>
            </w:r>
            <w:r>
              <w:rPr>
                <w:webHidden/>
              </w:rPr>
              <w:t>42</w:t>
            </w:r>
            <w:r>
              <w:rPr>
                <w:webHidden/>
              </w:rPr>
              <w:fldChar w:fldCharType="end"/>
            </w:r>
          </w:hyperlink>
        </w:p>
        <w:p w14:paraId="1FF16275" w14:textId="2AB783D3"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7" w:history="1">
            <w:r w:rsidRPr="005459C3">
              <w:rPr>
                <w:rStyle w:val="Hyperlink"/>
                <w:noProof/>
              </w:rPr>
              <w:t>3.6</w:t>
            </w:r>
            <w:r>
              <w:rPr>
                <w:rFonts w:asciiTheme="minorHAnsi" w:eastAsiaTheme="minorEastAsia" w:hAnsiTheme="minorHAnsi"/>
                <w:noProof/>
                <w:sz w:val="22"/>
                <w:lang w:eastAsia="pt-BR"/>
              </w:rPr>
              <w:tab/>
            </w:r>
            <w:r w:rsidRPr="005459C3">
              <w:rPr>
                <w:rStyle w:val="Hyperlink"/>
                <w:noProof/>
              </w:rPr>
              <w:t>Pavimentação</w:t>
            </w:r>
            <w:r>
              <w:rPr>
                <w:noProof/>
                <w:webHidden/>
              </w:rPr>
              <w:tab/>
            </w:r>
            <w:r>
              <w:rPr>
                <w:noProof/>
                <w:webHidden/>
              </w:rPr>
              <w:fldChar w:fldCharType="begin"/>
            </w:r>
            <w:r>
              <w:rPr>
                <w:noProof/>
                <w:webHidden/>
              </w:rPr>
              <w:instrText xml:space="preserve"> PAGEREF _Toc49769847 \h </w:instrText>
            </w:r>
            <w:r>
              <w:rPr>
                <w:noProof/>
                <w:webHidden/>
              </w:rPr>
            </w:r>
            <w:r>
              <w:rPr>
                <w:noProof/>
                <w:webHidden/>
              </w:rPr>
              <w:fldChar w:fldCharType="separate"/>
            </w:r>
            <w:r>
              <w:rPr>
                <w:noProof/>
                <w:webHidden/>
              </w:rPr>
              <w:t>43</w:t>
            </w:r>
            <w:r>
              <w:rPr>
                <w:noProof/>
                <w:webHidden/>
              </w:rPr>
              <w:fldChar w:fldCharType="end"/>
            </w:r>
          </w:hyperlink>
        </w:p>
        <w:p w14:paraId="0A5ADCCD" w14:textId="54774261"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8" w:history="1">
            <w:r w:rsidRPr="005459C3">
              <w:rPr>
                <w:rStyle w:val="Hyperlink"/>
                <w:noProof/>
              </w:rPr>
              <w:t>3.7</w:t>
            </w:r>
            <w:r>
              <w:rPr>
                <w:rFonts w:asciiTheme="minorHAnsi" w:eastAsiaTheme="minorEastAsia" w:hAnsiTheme="minorHAnsi"/>
                <w:noProof/>
                <w:sz w:val="22"/>
                <w:lang w:eastAsia="pt-BR"/>
              </w:rPr>
              <w:tab/>
            </w:r>
            <w:r w:rsidRPr="005459C3">
              <w:rPr>
                <w:rStyle w:val="Hyperlink"/>
                <w:noProof/>
              </w:rPr>
              <w:t>Alvenaria</w:t>
            </w:r>
            <w:r>
              <w:rPr>
                <w:noProof/>
                <w:webHidden/>
              </w:rPr>
              <w:tab/>
            </w:r>
            <w:r>
              <w:rPr>
                <w:noProof/>
                <w:webHidden/>
              </w:rPr>
              <w:fldChar w:fldCharType="begin"/>
            </w:r>
            <w:r>
              <w:rPr>
                <w:noProof/>
                <w:webHidden/>
              </w:rPr>
              <w:instrText xml:space="preserve"> PAGEREF _Toc49769848 \h </w:instrText>
            </w:r>
            <w:r>
              <w:rPr>
                <w:noProof/>
                <w:webHidden/>
              </w:rPr>
            </w:r>
            <w:r>
              <w:rPr>
                <w:noProof/>
                <w:webHidden/>
              </w:rPr>
              <w:fldChar w:fldCharType="separate"/>
            </w:r>
            <w:r>
              <w:rPr>
                <w:noProof/>
                <w:webHidden/>
              </w:rPr>
              <w:t>43</w:t>
            </w:r>
            <w:r>
              <w:rPr>
                <w:noProof/>
                <w:webHidden/>
              </w:rPr>
              <w:fldChar w:fldCharType="end"/>
            </w:r>
          </w:hyperlink>
        </w:p>
        <w:p w14:paraId="5AD56416" w14:textId="212B4D44"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49" w:history="1">
            <w:r w:rsidRPr="005459C3">
              <w:rPr>
                <w:rStyle w:val="Hyperlink"/>
                <w:noProof/>
              </w:rPr>
              <w:t>3.6</w:t>
            </w:r>
            <w:r>
              <w:rPr>
                <w:rFonts w:asciiTheme="minorHAnsi" w:eastAsiaTheme="minorEastAsia" w:hAnsiTheme="minorHAnsi"/>
                <w:noProof/>
                <w:sz w:val="22"/>
                <w:lang w:eastAsia="pt-BR"/>
              </w:rPr>
              <w:tab/>
            </w:r>
            <w:r w:rsidRPr="005459C3">
              <w:rPr>
                <w:rStyle w:val="Hyperlink"/>
                <w:noProof/>
              </w:rPr>
              <w:t>Armaduras</w:t>
            </w:r>
            <w:r>
              <w:rPr>
                <w:noProof/>
                <w:webHidden/>
              </w:rPr>
              <w:tab/>
            </w:r>
            <w:r>
              <w:rPr>
                <w:noProof/>
                <w:webHidden/>
              </w:rPr>
              <w:fldChar w:fldCharType="begin"/>
            </w:r>
            <w:r>
              <w:rPr>
                <w:noProof/>
                <w:webHidden/>
              </w:rPr>
              <w:instrText xml:space="preserve"> PAGEREF _Toc49769849 \h </w:instrText>
            </w:r>
            <w:r>
              <w:rPr>
                <w:noProof/>
                <w:webHidden/>
              </w:rPr>
            </w:r>
            <w:r>
              <w:rPr>
                <w:noProof/>
                <w:webHidden/>
              </w:rPr>
              <w:fldChar w:fldCharType="separate"/>
            </w:r>
            <w:r>
              <w:rPr>
                <w:noProof/>
                <w:webHidden/>
              </w:rPr>
              <w:t>44</w:t>
            </w:r>
            <w:r>
              <w:rPr>
                <w:noProof/>
                <w:webHidden/>
              </w:rPr>
              <w:fldChar w:fldCharType="end"/>
            </w:r>
          </w:hyperlink>
        </w:p>
        <w:p w14:paraId="476D8200" w14:textId="50BB60DC"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50" w:history="1">
            <w:r w:rsidRPr="005459C3">
              <w:rPr>
                <w:rStyle w:val="Hyperlink"/>
                <w:noProof/>
              </w:rPr>
              <w:t>3.8</w:t>
            </w:r>
            <w:r>
              <w:rPr>
                <w:rFonts w:asciiTheme="minorHAnsi" w:eastAsiaTheme="minorEastAsia" w:hAnsiTheme="minorHAnsi"/>
                <w:noProof/>
                <w:sz w:val="22"/>
                <w:lang w:eastAsia="pt-BR"/>
              </w:rPr>
              <w:tab/>
            </w:r>
            <w:r w:rsidRPr="005459C3">
              <w:rPr>
                <w:rStyle w:val="Hyperlink"/>
                <w:noProof/>
              </w:rPr>
              <w:t>Revestimento de Paredes</w:t>
            </w:r>
            <w:r>
              <w:rPr>
                <w:noProof/>
                <w:webHidden/>
              </w:rPr>
              <w:tab/>
            </w:r>
            <w:r>
              <w:rPr>
                <w:noProof/>
                <w:webHidden/>
              </w:rPr>
              <w:fldChar w:fldCharType="begin"/>
            </w:r>
            <w:r>
              <w:rPr>
                <w:noProof/>
                <w:webHidden/>
              </w:rPr>
              <w:instrText xml:space="preserve"> PAGEREF _Toc49769850 \h </w:instrText>
            </w:r>
            <w:r>
              <w:rPr>
                <w:noProof/>
                <w:webHidden/>
              </w:rPr>
            </w:r>
            <w:r>
              <w:rPr>
                <w:noProof/>
                <w:webHidden/>
              </w:rPr>
              <w:fldChar w:fldCharType="separate"/>
            </w:r>
            <w:r>
              <w:rPr>
                <w:noProof/>
                <w:webHidden/>
              </w:rPr>
              <w:t>44</w:t>
            </w:r>
            <w:r>
              <w:rPr>
                <w:noProof/>
                <w:webHidden/>
              </w:rPr>
              <w:fldChar w:fldCharType="end"/>
            </w:r>
          </w:hyperlink>
        </w:p>
        <w:p w14:paraId="4F2103F4" w14:textId="247C6D5A" w:rsidR="002D1BF6" w:rsidRDefault="002D1BF6">
          <w:pPr>
            <w:pStyle w:val="Sumrio3"/>
            <w:rPr>
              <w:rFonts w:asciiTheme="minorHAnsi" w:eastAsiaTheme="minorEastAsia" w:hAnsiTheme="minorHAnsi"/>
              <w:b w:val="0"/>
              <w:bCs w:val="0"/>
              <w:sz w:val="22"/>
              <w:lang w:eastAsia="pt-BR"/>
            </w:rPr>
          </w:pPr>
          <w:hyperlink w:anchor="_Toc49769851" w:history="1">
            <w:r w:rsidRPr="005459C3">
              <w:rPr>
                <w:rStyle w:val="Hyperlink"/>
              </w:rPr>
              <w:t>3.9.1</w:t>
            </w:r>
            <w:r>
              <w:rPr>
                <w:rFonts w:asciiTheme="minorHAnsi" w:eastAsiaTheme="minorEastAsia" w:hAnsiTheme="minorHAnsi"/>
                <w:b w:val="0"/>
                <w:bCs w:val="0"/>
                <w:sz w:val="22"/>
                <w:lang w:eastAsia="pt-BR"/>
              </w:rPr>
              <w:tab/>
            </w:r>
            <w:r w:rsidRPr="005459C3">
              <w:rPr>
                <w:rStyle w:val="Hyperlink"/>
              </w:rPr>
              <w:t>Alimentação</w:t>
            </w:r>
            <w:r>
              <w:rPr>
                <w:webHidden/>
              </w:rPr>
              <w:tab/>
            </w:r>
            <w:r>
              <w:rPr>
                <w:webHidden/>
              </w:rPr>
              <w:fldChar w:fldCharType="begin"/>
            </w:r>
            <w:r>
              <w:rPr>
                <w:webHidden/>
              </w:rPr>
              <w:instrText xml:space="preserve"> PAGEREF _Toc49769851 \h </w:instrText>
            </w:r>
            <w:r>
              <w:rPr>
                <w:webHidden/>
              </w:rPr>
            </w:r>
            <w:r>
              <w:rPr>
                <w:webHidden/>
              </w:rPr>
              <w:fldChar w:fldCharType="separate"/>
            </w:r>
            <w:r>
              <w:rPr>
                <w:webHidden/>
              </w:rPr>
              <w:t>44</w:t>
            </w:r>
            <w:r>
              <w:rPr>
                <w:webHidden/>
              </w:rPr>
              <w:fldChar w:fldCharType="end"/>
            </w:r>
          </w:hyperlink>
        </w:p>
        <w:p w14:paraId="40A18C32" w14:textId="31732E83" w:rsidR="002D1BF6" w:rsidRDefault="002D1BF6">
          <w:pPr>
            <w:pStyle w:val="Sumrio3"/>
            <w:rPr>
              <w:rFonts w:asciiTheme="minorHAnsi" w:eastAsiaTheme="minorEastAsia" w:hAnsiTheme="minorHAnsi"/>
              <w:b w:val="0"/>
              <w:bCs w:val="0"/>
              <w:sz w:val="22"/>
              <w:lang w:eastAsia="pt-BR"/>
            </w:rPr>
          </w:pPr>
          <w:hyperlink w:anchor="_Toc49769852" w:history="1">
            <w:r w:rsidRPr="005459C3">
              <w:rPr>
                <w:rStyle w:val="Hyperlink"/>
              </w:rPr>
              <w:t>3.9.1</w:t>
            </w:r>
            <w:r>
              <w:rPr>
                <w:rFonts w:asciiTheme="minorHAnsi" w:eastAsiaTheme="minorEastAsia" w:hAnsiTheme="minorHAnsi"/>
                <w:b w:val="0"/>
                <w:bCs w:val="0"/>
                <w:sz w:val="22"/>
                <w:lang w:eastAsia="pt-BR"/>
              </w:rPr>
              <w:tab/>
            </w:r>
            <w:r w:rsidRPr="005459C3">
              <w:rPr>
                <w:rStyle w:val="Hyperlink"/>
              </w:rPr>
              <w:t>Interruptores e tomadas</w:t>
            </w:r>
            <w:r>
              <w:rPr>
                <w:webHidden/>
              </w:rPr>
              <w:tab/>
            </w:r>
            <w:r>
              <w:rPr>
                <w:webHidden/>
              </w:rPr>
              <w:fldChar w:fldCharType="begin"/>
            </w:r>
            <w:r>
              <w:rPr>
                <w:webHidden/>
              </w:rPr>
              <w:instrText xml:space="preserve"> PAGEREF _Toc49769852 \h </w:instrText>
            </w:r>
            <w:r>
              <w:rPr>
                <w:webHidden/>
              </w:rPr>
            </w:r>
            <w:r>
              <w:rPr>
                <w:webHidden/>
              </w:rPr>
              <w:fldChar w:fldCharType="separate"/>
            </w:r>
            <w:r>
              <w:rPr>
                <w:webHidden/>
              </w:rPr>
              <w:t>45</w:t>
            </w:r>
            <w:r>
              <w:rPr>
                <w:webHidden/>
              </w:rPr>
              <w:fldChar w:fldCharType="end"/>
            </w:r>
          </w:hyperlink>
        </w:p>
        <w:p w14:paraId="108C2ADD" w14:textId="74E1EE07" w:rsidR="002D1BF6" w:rsidRDefault="002D1BF6">
          <w:pPr>
            <w:pStyle w:val="Sumrio1"/>
            <w:rPr>
              <w:rFonts w:asciiTheme="minorHAnsi" w:eastAsiaTheme="minorEastAsia" w:hAnsiTheme="minorHAnsi"/>
              <w:b w:val="0"/>
              <w:bCs w:val="0"/>
              <w:sz w:val="22"/>
              <w:lang w:eastAsia="pt-BR"/>
            </w:rPr>
          </w:pPr>
          <w:hyperlink w:anchor="_Toc49769853" w:history="1">
            <w:r w:rsidRPr="005459C3">
              <w:rPr>
                <w:rStyle w:val="Hyperlink"/>
              </w:rPr>
              <w:t>4.</w:t>
            </w:r>
            <w:r>
              <w:rPr>
                <w:rFonts w:asciiTheme="minorHAnsi" w:eastAsiaTheme="minorEastAsia" w:hAnsiTheme="minorHAnsi"/>
                <w:b w:val="0"/>
                <w:bCs w:val="0"/>
                <w:sz w:val="22"/>
                <w:lang w:eastAsia="pt-BR"/>
              </w:rPr>
              <w:tab/>
            </w:r>
            <w:r w:rsidRPr="005459C3">
              <w:rPr>
                <w:rStyle w:val="Hyperlink"/>
              </w:rPr>
              <w:t>TORRE EM CONCRETO PREMOLDADO E RESERVAÇÃO</w:t>
            </w:r>
            <w:r>
              <w:rPr>
                <w:webHidden/>
              </w:rPr>
              <w:tab/>
            </w:r>
            <w:r>
              <w:rPr>
                <w:webHidden/>
              </w:rPr>
              <w:fldChar w:fldCharType="begin"/>
            </w:r>
            <w:r>
              <w:rPr>
                <w:webHidden/>
              </w:rPr>
              <w:instrText xml:space="preserve"> PAGEREF _Toc49769853 \h </w:instrText>
            </w:r>
            <w:r>
              <w:rPr>
                <w:webHidden/>
              </w:rPr>
            </w:r>
            <w:r>
              <w:rPr>
                <w:webHidden/>
              </w:rPr>
              <w:fldChar w:fldCharType="separate"/>
            </w:r>
            <w:r>
              <w:rPr>
                <w:webHidden/>
              </w:rPr>
              <w:t>45</w:t>
            </w:r>
            <w:r>
              <w:rPr>
                <w:webHidden/>
              </w:rPr>
              <w:fldChar w:fldCharType="end"/>
            </w:r>
          </w:hyperlink>
        </w:p>
        <w:p w14:paraId="6C552BCF" w14:textId="29BB2469"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54" w:history="1">
            <w:r w:rsidRPr="005459C3">
              <w:rPr>
                <w:rStyle w:val="Hyperlink"/>
                <w:noProof/>
              </w:rPr>
              <w:t>4.1</w:t>
            </w:r>
            <w:r>
              <w:rPr>
                <w:rFonts w:asciiTheme="minorHAnsi" w:eastAsiaTheme="minorEastAsia" w:hAnsiTheme="minorHAnsi"/>
                <w:noProof/>
                <w:sz w:val="22"/>
                <w:lang w:eastAsia="pt-BR"/>
              </w:rPr>
              <w:tab/>
            </w:r>
            <w:r w:rsidRPr="005459C3">
              <w:rPr>
                <w:rStyle w:val="Hyperlink"/>
                <w:noProof/>
              </w:rPr>
              <w:t>Serviços Preliminares</w:t>
            </w:r>
            <w:r>
              <w:rPr>
                <w:noProof/>
                <w:webHidden/>
              </w:rPr>
              <w:tab/>
            </w:r>
            <w:r>
              <w:rPr>
                <w:noProof/>
                <w:webHidden/>
              </w:rPr>
              <w:fldChar w:fldCharType="begin"/>
            </w:r>
            <w:r>
              <w:rPr>
                <w:noProof/>
                <w:webHidden/>
              </w:rPr>
              <w:instrText xml:space="preserve"> PAGEREF _Toc49769854 \h </w:instrText>
            </w:r>
            <w:r>
              <w:rPr>
                <w:noProof/>
                <w:webHidden/>
              </w:rPr>
            </w:r>
            <w:r>
              <w:rPr>
                <w:noProof/>
                <w:webHidden/>
              </w:rPr>
              <w:fldChar w:fldCharType="separate"/>
            </w:r>
            <w:r>
              <w:rPr>
                <w:noProof/>
                <w:webHidden/>
              </w:rPr>
              <w:t>45</w:t>
            </w:r>
            <w:r>
              <w:rPr>
                <w:noProof/>
                <w:webHidden/>
              </w:rPr>
              <w:fldChar w:fldCharType="end"/>
            </w:r>
          </w:hyperlink>
        </w:p>
        <w:p w14:paraId="1A7EA800" w14:textId="79D1B5C3"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55" w:history="1">
            <w:r w:rsidRPr="005459C3">
              <w:rPr>
                <w:rStyle w:val="Hyperlink"/>
                <w:noProof/>
              </w:rPr>
              <w:t>4.2</w:t>
            </w:r>
            <w:r>
              <w:rPr>
                <w:rFonts w:asciiTheme="minorHAnsi" w:eastAsiaTheme="minorEastAsia" w:hAnsiTheme="minorHAnsi"/>
                <w:noProof/>
                <w:sz w:val="22"/>
                <w:lang w:eastAsia="pt-BR"/>
              </w:rPr>
              <w:tab/>
            </w:r>
            <w:r w:rsidRPr="005459C3">
              <w:rPr>
                <w:rStyle w:val="Hyperlink"/>
                <w:noProof/>
              </w:rPr>
              <w:t>Estrutura de Concreto Armado Premoldado para Suporte do Reservatório</w:t>
            </w:r>
            <w:r>
              <w:rPr>
                <w:noProof/>
                <w:webHidden/>
              </w:rPr>
              <w:tab/>
            </w:r>
            <w:r>
              <w:rPr>
                <w:noProof/>
                <w:webHidden/>
              </w:rPr>
              <w:fldChar w:fldCharType="begin"/>
            </w:r>
            <w:r>
              <w:rPr>
                <w:noProof/>
                <w:webHidden/>
              </w:rPr>
              <w:instrText xml:space="preserve"> PAGEREF _Toc49769855 \h </w:instrText>
            </w:r>
            <w:r>
              <w:rPr>
                <w:noProof/>
                <w:webHidden/>
              </w:rPr>
            </w:r>
            <w:r>
              <w:rPr>
                <w:noProof/>
                <w:webHidden/>
              </w:rPr>
              <w:fldChar w:fldCharType="separate"/>
            </w:r>
            <w:r>
              <w:rPr>
                <w:noProof/>
                <w:webHidden/>
              </w:rPr>
              <w:t>45</w:t>
            </w:r>
            <w:r>
              <w:rPr>
                <w:noProof/>
                <w:webHidden/>
              </w:rPr>
              <w:fldChar w:fldCharType="end"/>
            </w:r>
          </w:hyperlink>
        </w:p>
        <w:p w14:paraId="07FFCEF6" w14:textId="4062B255" w:rsidR="002D1BF6" w:rsidRDefault="002D1BF6">
          <w:pPr>
            <w:pStyle w:val="Sumrio1"/>
            <w:rPr>
              <w:rFonts w:asciiTheme="minorHAnsi" w:eastAsiaTheme="minorEastAsia" w:hAnsiTheme="minorHAnsi"/>
              <w:b w:val="0"/>
              <w:bCs w:val="0"/>
              <w:sz w:val="22"/>
              <w:lang w:eastAsia="pt-BR"/>
            </w:rPr>
          </w:pPr>
          <w:hyperlink w:anchor="_Toc49769856" w:history="1">
            <w:r w:rsidRPr="005459C3">
              <w:rPr>
                <w:rStyle w:val="Hyperlink"/>
              </w:rPr>
              <w:t>5.</w:t>
            </w:r>
            <w:r>
              <w:rPr>
                <w:rFonts w:asciiTheme="minorHAnsi" w:eastAsiaTheme="minorEastAsia" w:hAnsiTheme="minorHAnsi"/>
                <w:b w:val="0"/>
                <w:bCs w:val="0"/>
                <w:sz w:val="22"/>
                <w:lang w:eastAsia="pt-BR"/>
              </w:rPr>
              <w:tab/>
            </w:r>
            <w:r w:rsidRPr="005459C3">
              <w:rPr>
                <w:rStyle w:val="Hyperlink"/>
              </w:rPr>
              <w:t>SUBESTAÇÃO COM TRANSFORMADOR DE 10KVA – 7,97KV 440/220V</w:t>
            </w:r>
            <w:r>
              <w:rPr>
                <w:webHidden/>
              </w:rPr>
              <w:tab/>
            </w:r>
            <w:r>
              <w:rPr>
                <w:webHidden/>
              </w:rPr>
              <w:fldChar w:fldCharType="begin"/>
            </w:r>
            <w:r>
              <w:rPr>
                <w:webHidden/>
              </w:rPr>
              <w:instrText xml:space="preserve"> PAGEREF _Toc49769856 \h </w:instrText>
            </w:r>
            <w:r>
              <w:rPr>
                <w:webHidden/>
              </w:rPr>
            </w:r>
            <w:r>
              <w:rPr>
                <w:webHidden/>
              </w:rPr>
              <w:fldChar w:fldCharType="separate"/>
            </w:r>
            <w:r>
              <w:rPr>
                <w:webHidden/>
              </w:rPr>
              <w:t>46</w:t>
            </w:r>
            <w:r>
              <w:rPr>
                <w:webHidden/>
              </w:rPr>
              <w:fldChar w:fldCharType="end"/>
            </w:r>
          </w:hyperlink>
        </w:p>
        <w:p w14:paraId="7BB3675D" w14:textId="79B39819" w:rsidR="002D1BF6" w:rsidRDefault="002D1BF6">
          <w:pPr>
            <w:pStyle w:val="Sumrio2"/>
            <w:tabs>
              <w:tab w:val="left" w:pos="880"/>
              <w:tab w:val="right" w:leader="dot" w:pos="8494"/>
            </w:tabs>
            <w:rPr>
              <w:rFonts w:asciiTheme="minorHAnsi" w:eastAsiaTheme="minorEastAsia" w:hAnsiTheme="minorHAnsi"/>
              <w:noProof/>
              <w:sz w:val="22"/>
              <w:lang w:eastAsia="pt-BR"/>
            </w:rPr>
          </w:pPr>
          <w:hyperlink w:anchor="_Toc49769857" w:history="1">
            <w:r w:rsidRPr="005459C3">
              <w:rPr>
                <w:rStyle w:val="Hyperlink"/>
                <w:noProof/>
              </w:rPr>
              <w:t>5.1</w:t>
            </w:r>
            <w:r>
              <w:rPr>
                <w:rFonts w:asciiTheme="minorHAnsi" w:eastAsiaTheme="minorEastAsia" w:hAnsiTheme="minorHAnsi"/>
                <w:noProof/>
                <w:sz w:val="22"/>
                <w:lang w:eastAsia="pt-BR"/>
              </w:rPr>
              <w:tab/>
            </w:r>
            <w:r w:rsidRPr="005459C3">
              <w:rPr>
                <w:rStyle w:val="Hyperlink"/>
                <w:noProof/>
              </w:rPr>
              <w:t>Rede de baixa tensão 220V com 2 fios</w:t>
            </w:r>
            <w:r>
              <w:rPr>
                <w:noProof/>
                <w:webHidden/>
              </w:rPr>
              <w:tab/>
            </w:r>
            <w:r>
              <w:rPr>
                <w:noProof/>
                <w:webHidden/>
              </w:rPr>
              <w:fldChar w:fldCharType="begin"/>
            </w:r>
            <w:r>
              <w:rPr>
                <w:noProof/>
                <w:webHidden/>
              </w:rPr>
              <w:instrText xml:space="preserve"> PAGEREF _Toc49769857 \h </w:instrText>
            </w:r>
            <w:r>
              <w:rPr>
                <w:noProof/>
                <w:webHidden/>
              </w:rPr>
            </w:r>
            <w:r>
              <w:rPr>
                <w:noProof/>
                <w:webHidden/>
              </w:rPr>
              <w:fldChar w:fldCharType="separate"/>
            </w:r>
            <w:r>
              <w:rPr>
                <w:noProof/>
                <w:webHidden/>
              </w:rPr>
              <w:t>46</w:t>
            </w:r>
            <w:r>
              <w:rPr>
                <w:noProof/>
                <w:webHidden/>
              </w:rPr>
              <w:fldChar w:fldCharType="end"/>
            </w:r>
          </w:hyperlink>
        </w:p>
        <w:p w14:paraId="2C915D3D" w14:textId="77E452BB" w:rsidR="002D1BF6" w:rsidRDefault="002D1BF6">
          <w:pPr>
            <w:pStyle w:val="Sumrio1"/>
            <w:rPr>
              <w:rFonts w:asciiTheme="minorHAnsi" w:eastAsiaTheme="minorEastAsia" w:hAnsiTheme="minorHAnsi"/>
              <w:b w:val="0"/>
              <w:bCs w:val="0"/>
              <w:sz w:val="22"/>
              <w:lang w:eastAsia="pt-BR"/>
            </w:rPr>
          </w:pPr>
          <w:hyperlink w:anchor="_Toc49769858" w:history="1">
            <w:r w:rsidRPr="005459C3">
              <w:rPr>
                <w:rStyle w:val="Hyperlink"/>
              </w:rPr>
              <w:t>ANEXOS</w:t>
            </w:r>
            <w:r>
              <w:rPr>
                <w:webHidden/>
              </w:rPr>
              <w:tab/>
            </w:r>
            <w:r>
              <w:rPr>
                <w:webHidden/>
              </w:rPr>
              <w:fldChar w:fldCharType="begin"/>
            </w:r>
            <w:r>
              <w:rPr>
                <w:webHidden/>
              </w:rPr>
              <w:instrText xml:space="preserve"> PAGEREF _Toc49769858 \h </w:instrText>
            </w:r>
            <w:r>
              <w:rPr>
                <w:webHidden/>
              </w:rPr>
            </w:r>
            <w:r>
              <w:rPr>
                <w:webHidden/>
              </w:rPr>
              <w:fldChar w:fldCharType="separate"/>
            </w:r>
            <w:r>
              <w:rPr>
                <w:webHidden/>
              </w:rPr>
              <w:t>47</w:t>
            </w:r>
            <w:r>
              <w:rPr>
                <w:webHidden/>
              </w:rPr>
              <w:fldChar w:fldCharType="end"/>
            </w:r>
          </w:hyperlink>
        </w:p>
        <w:p w14:paraId="5FB2A9C7" w14:textId="70B16033" w:rsidR="002D1BF6" w:rsidRDefault="002D1BF6">
          <w:pPr>
            <w:pStyle w:val="Sumrio2"/>
            <w:tabs>
              <w:tab w:val="right" w:leader="dot" w:pos="8494"/>
            </w:tabs>
            <w:rPr>
              <w:rFonts w:asciiTheme="minorHAnsi" w:eastAsiaTheme="minorEastAsia" w:hAnsiTheme="minorHAnsi"/>
              <w:noProof/>
              <w:sz w:val="22"/>
              <w:lang w:eastAsia="pt-BR"/>
            </w:rPr>
          </w:pPr>
          <w:hyperlink w:anchor="_Toc49769859" w:history="1">
            <w:r w:rsidRPr="005459C3">
              <w:rPr>
                <w:rStyle w:val="Hyperlink"/>
                <w:b/>
                <w:noProof/>
              </w:rPr>
              <w:t>ANEXO A – PLANILHAS ORÇAMENTÁRIAS</w:t>
            </w:r>
            <w:r>
              <w:rPr>
                <w:noProof/>
                <w:webHidden/>
              </w:rPr>
              <w:tab/>
            </w:r>
            <w:r>
              <w:rPr>
                <w:noProof/>
                <w:webHidden/>
              </w:rPr>
              <w:fldChar w:fldCharType="begin"/>
            </w:r>
            <w:r>
              <w:rPr>
                <w:noProof/>
                <w:webHidden/>
              </w:rPr>
              <w:instrText xml:space="preserve"> PAGEREF _Toc49769859 \h </w:instrText>
            </w:r>
            <w:r>
              <w:rPr>
                <w:noProof/>
                <w:webHidden/>
              </w:rPr>
            </w:r>
            <w:r>
              <w:rPr>
                <w:noProof/>
                <w:webHidden/>
              </w:rPr>
              <w:fldChar w:fldCharType="separate"/>
            </w:r>
            <w:r>
              <w:rPr>
                <w:noProof/>
                <w:webHidden/>
              </w:rPr>
              <w:t>47</w:t>
            </w:r>
            <w:r>
              <w:rPr>
                <w:noProof/>
                <w:webHidden/>
              </w:rPr>
              <w:fldChar w:fldCharType="end"/>
            </w:r>
          </w:hyperlink>
        </w:p>
        <w:p w14:paraId="64280F1B" w14:textId="10E2AE95" w:rsidR="002D1BF6" w:rsidRDefault="002D1BF6">
          <w:pPr>
            <w:pStyle w:val="Sumrio2"/>
            <w:tabs>
              <w:tab w:val="right" w:leader="dot" w:pos="8494"/>
            </w:tabs>
            <w:rPr>
              <w:rFonts w:asciiTheme="minorHAnsi" w:eastAsiaTheme="minorEastAsia" w:hAnsiTheme="minorHAnsi"/>
              <w:noProof/>
              <w:sz w:val="22"/>
              <w:lang w:eastAsia="pt-BR"/>
            </w:rPr>
          </w:pPr>
          <w:hyperlink w:anchor="_Toc49769860" w:history="1">
            <w:r w:rsidRPr="005459C3">
              <w:rPr>
                <w:rStyle w:val="Hyperlink"/>
                <w:b/>
                <w:noProof/>
              </w:rPr>
              <w:t>ANEXO B – PEÇAS GRÁFICAS</w:t>
            </w:r>
            <w:r>
              <w:rPr>
                <w:noProof/>
                <w:webHidden/>
              </w:rPr>
              <w:tab/>
            </w:r>
            <w:r>
              <w:rPr>
                <w:noProof/>
                <w:webHidden/>
              </w:rPr>
              <w:fldChar w:fldCharType="begin"/>
            </w:r>
            <w:r>
              <w:rPr>
                <w:noProof/>
                <w:webHidden/>
              </w:rPr>
              <w:instrText xml:space="preserve"> PAGEREF _Toc49769860 \h </w:instrText>
            </w:r>
            <w:r>
              <w:rPr>
                <w:noProof/>
                <w:webHidden/>
              </w:rPr>
            </w:r>
            <w:r>
              <w:rPr>
                <w:noProof/>
                <w:webHidden/>
              </w:rPr>
              <w:fldChar w:fldCharType="separate"/>
            </w:r>
            <w:r>
              <w:rPr>
                <w:noProof/>
                <w:webHidden/>
              </w:rPr>
              <w:t>48</w:t>
            </w:r>
            <w:r>
              <w:rPr>
                <w:noProof/>
                <w:webHidden/>
              </w:rPr>
              <w:fldChar w:fldCharType="end"/>
            </w:r>
          </w:hyperlink>
        </w:p>
        <w:p w14:paraId="70B64A85" w14:textId="459FA8A1" w:rsidR="00551E92" w:rsidRPr="00AD0134" w:rsidRDefault="00BE0A45" w:rsidP="00AD0134">
          <w:pPr>
            <w:spacing w:line="240" w:lineRule="auto"/>
          </w:pPr>
          <w:r w:rsidRPr="00BE0A45">
            <w:rPr>
              <w:b/>
              <w:bCs/>
            </w:rPr>
            <w:fldChar w:fldCharType="end"/>
          </w:r>
        </w:p>
      </w:sdtContent>
    </w:sdt>
    <w:p w14:paraId="1FC9371F" w14:textId="77777777" w:rsidR="00551E92" w:rsidRDefault="00551E92" w:rsidP="00551E92">
      <w:pPr>
        <w:jc w:val="center"/>
        <w:rPr>
          <w:b/>
          <w:bCs/>
          <w:sz w:val="44"/>
          <w:szCs w:val="44"/>
        </w:rPr>
      </w:pPr>
    </w:p>
    <w:p w14:paraId="12A102DB" w14:textId="77777777" w:rsidR="00551E92" w:rsidRDefault="00551E92" w:rsidP="00551E92">
      <w:pPr>
        <w:jc w:val="center"/>
        <w:rPr>
          <w:b/>
          <w:bCs/>
          <w:sz w:val="44"/>
          <w:szCs w:val="44"/>
        </w:rPr>
      </w:pPr>
    </w:p>
    <w:p w14:paraId="266A14B2" w14:textId="77777777" w:rsidR="00551E92" w:rsidRDefault="00551E92" w:rsidP="00551E92">
      <w:pPr>
        <w:jc w:val="center"/>
        <w:rPr>
          <w:b/>
          <w:bCs/>
          <w:sz w:val="44"/>
          <w:szCs w:val="44"/>
        </w:rPr>
      </w:pPr>
    </w:p>
    <w:p w14:paraId="395CCBD8" w14:textId="5D7EE41C" w:rsidR="00551E92" w:rsidRDefault="00551E92" w:rsidP="00551E92">
      <w:pPr>
        <w:jc w:val="center"/>
        <w:rPr>
          <w:b/>
          <w:bCs/>
          <w:sz w:val="44"/>
          <w:szCs w:val="44"/>
        </w:rPr>
      </w:pPr>
    </w:p>
    <w:p w14:paraId="6801DC90" w14:textId="03FB8A56" w:rsidR="001F4E77" w:rsidRDefault="001F4E77" w:rsidP="00551E92">
      <w:pPr>
        <w:jc w:val="center"/>
        <w:rPr>
          <w:b/>
          <w:bCs/>
          <w:sz w:val="44"/>
          <w:szCs w:val="44"/>
        </w:rPr>
      </w:pPr>
    </w:p>
    <w:p w14:paraId="63F6B32C" w14:textId="0A448617" w:rsidR="001F4E77" w:rsidRDefault="001F4E77" w:rsidP="00551E92">
      <w:pPr>
        <w:jc w:val="center"/>
        <w:rPr>
          <w:b/>
          <w:bCs/>
          <w:sz w:val="44"/>
          <w:szCs w:val="44"/>
        </w:rPr>
      </w:pPr>
    </w:p>
    <w:p w14:paraId="01D8D170" w14:textId="75E76830" w:rsidR="001F4E77" w:rsidRDefault="001F4E77" w:rsidP="00551E92">
      <w:pPr>
        <w:jc w:val="center"/>
        <w:rPr>
          <w:b/>
          <w:bCs/>
          <w:sz w:val="44"/>
          <w:szCs w:val="44"/>
        </w:rPr>
      </w:pPr>
    </w:p>
    <w:p w14:paraId="4994E39D" w14:textId="6FECD746" w:rsidR="001F4E77" w:rsidRDefault="001F4E77" w:rsidP="00551E92">
      <w:pPr>
        <w:jc w:val="center"/>
        <w:rPr>
          <w:b/>
          <w:bCs/>
          <w:sz w:val="44"/>
          <w:szCs w:val="44"/>
        </w:rPr>
      </w:pPr>
    </w:p>
    <w:p w14:paraId="6C0B7F14" w14:textId="10171CC7" w:rsidR="001F4E77" w:rsidRDefault="001F4E77" w:rsidP="00551E92">
      <w:pPr>
        <w:jc w:val="center"/>
        <w:rPr>
          <w:b/>
          <w:bCs/>
          <w:sz w:val="44"/>
          <w:szCs w:val="44"/>
        </w:rPr>
      </w:pPr>
    </w:p>
    <w:p w14:paraId="61B7B12B" w14:textId="5F14A545" w:rsidR="001F4E77" w:rsidRDefault="001F4E77" w:rsidP="00551E92">
      <w:pPr>
        <w:jc w:val="center"/>
        <w:rPr>
          <w:b/>
          <w:bCs/>
          <w:sz w:val="44"/>
          <w:szCs w:val="44"/>
        </w:rPr>
      </w:pPr>
    </w:p>
    <w:p w14:paraId="3615426D" w14:textId="68A21AD3" w:rsidR="001F4E77" w:rsidRDefault="001F4E77" w:rsidP="00551E92">
      <w:pPr>
        <w:jc w:val="center"/>
        <w:rPr>
          <w:b/>
          <w:bCs/>
          <w:sz w:val="44"/>
          <w:szCs w:val="44"/>
        </w:rPr>
      </w:pPr>
    </w:p>
    <w:p w14:paraId="2DEBF894" w14:textId="50AC1D22" w:rsidR="001F4E77" w:rsidRDefault="001F4E77" w:rsidP="00551E92">
      <w:pPr>
        <w:jc w:val="center"/>
        <w:rPr>
          <w:b/>
          <w:bCs/>
          <w:sz w:val="44"/>
          <w:szCs w:val="44"/>
        </w:rPr>
      </w:pPr>
    </w:p>
    <w:p w14:paraId="75E6733F" w14:textId="24E0262F" w:rsidR="001F4E77" w:rsidRDefault="001F4E77" w:rsidP="00551E92">
      <w:pPr>
        <w:jc w:val="center"/>
        <w:rPr>
          <w:b/>
          <w:bCs/>
          <w:sz w:val="44"/>
          <w:szCs w:val="44"/>
        </w:rPr>
      </w:pPr>
    </w:p>
    <w:p w14:paraId="46259AF0" w14:textId="77777777" w:rsidR="001F4E77" w:rsidRDefault="001F4E77" w:rsidP="00551E92">
      <w:pPr>
        <w:jc w:val="center"/>
        <w:rPr>
          <w:b/>
          <w:bCs/>
          <w:sz w:val="44"/>
          <w:szCs w:val="44"/>
        </w:rPr>
      </w:pPr>
    </w:p>
    <w:p w14:paraId="0371CB10" w14:textId="4EA8B60C" w:rsidR="00BE0A45" w:rsidRPr="00551E92" w:rsidRDefault="00551E92" w:rsidP="0060686A">
      <w:pPr>
        <w:pStyle w:val="CitaoIntensa"/>
      </w:pPr>
      <w:r w:rsidRPr="00551E92">
        <w:t>ÍNDICE GERAL</w:t>
      </w:r>
    </w:p>
    <w:p w14:paraId="5029B7EF" w14:textId="77777777" w:rsidR="00551E92" w:rsidRDefault="00551E92" w:rsidP="00BE0A45">
      <w:pPr>
        <w:rPr>
          <w:rFonts w:cs="Arial"/>
          <w:b/>
          <w:bCs/>
          <w:sz w:val="28"/>
          <w:szCs w:val="28"/>
        </w:rPr>
      </w:pPr>
    </w:p>
    <w:p w14:paraId="631775BB" w14:textId="6B82280F" w:rsidR="00BE0A45" w:rsidRPr="00BE0A45" w:rsidRDefault="00BE0A45" w:rsidP="00BE0A45">
      <w:pPr>
        <w:rPr>
          <w:rFonts w:cs="Arial"/>
          <w:b/>
          <w:bCs/>
          <w:sz w:val="28"/>
          <w:szCs w:val="28"/>
        </w:rPr>
      </w:pPr>
      <w:r w:rsidRPr="00BE0A45">
        <w:rPr>
          <w:rFonts w:cs="Arial"/>
          <w:b/>
          <w:bCs/>
          <w:sz w:val="28"/>
          <w:szCs w:val="28"/>
        </w:rPr>
        <w:t>Capítulo I - Memorial Descritivo</w:t>
      </w:r>
    </w:p>
    <w:p w14:paraId="160C72FC" w14:textId="6FA6ACE6" w:rsidR="00BE0A45" w:rsidRPr="00BE0A45" w:rsidRDefault="00BE0A45" w:rsidP="00BE0A45">
      <w:pPr>
        <w:rPr>
          <w:rFonts w:cs="Arial"/>
          <w:b/>
          <w:bCs/>
          <w:sz w:val="28"/>
          <w:szCs w:val="28"/>
        </w:rPr>
      </w:pPr>
      <w:r w:rsidRPr="00BE0A45">
        <w:rPr>
          <w:rFonts w:cs="Arial"/>
          <w:b/>
          <w:bCs/>
          <w:sz w:val="28"/>
          <w:szCs w:val="28"/>
        </w:rPr>
        <w:t>Capítulo II - Memorial de Cálculo</w:t>
      </w:r>
    </w:p>
    <w:p w14:paraId="70D014B6" w14:textId="20F9FA90" w:rsidR="00BE0A45" w:rsidRPr="00BE0A45" w:rsidRDefault="00BE0A45" w:rsidP="00BE0A45">
      <w:pPr>
        <w:rPr>
          <w:rFonts w:cs="Arial"/>
          <w:b/>
          <w:bCs/>
          <w:sz w:val="28"/>
          <w:szCs w:val="28"/>
        </w:rPr>
      </w:pPr>
      <w:r w:rsidRPr="00BE0A45">
        <w:rPr>
          <w:rFonts w:cs="Arial"/>
          <w:b/>
          <w:bCs/>
          <w:sz w:val="28"/>
          <w:szCs w:val="28"/>
        </w:rPr>
        <w:t>Capítulo III - Especificações Técnicas</w:t>
      </w:r>
    </w:p>
    <w:p w14:paraId="078F39C5" w14:textId="1B397092" w:rsidR="00BE0A45" w:rsidRPr="00BE0A45" w:rsidRDefault="00BE0A45" w:rsidP="00BE0A45">
      <w:pPr>
        <w:rPr>
          <w:rFonts w:cs="Arial"/>
          <w:b/>
          <w:bCs/>
          <w:sz w:val="28"/>
          <w:szCs w:val="28"/>
        </w:rPr>
      </w:pPr>
      <w:r w:rsidRPr="00BE0A45">
        <w:rPr>
          <w:rFonts w:cs="Arial"/>
          <w:b/>
          <w:bCs/>
          <w:sz w:val="28"/>
          <w:szCs w:val="28"/>
        </w:rPr>
        <w:t>Capítulo IV</w:t>
      </w:r>
      <w:r w:rsidR="00551E92">
        <w:rPr>
          <w:rFonts w:cs="Arial"/>
          <w:b/>
          <w:bCs/>
          <w:sz w:val="28"/>
          <w:szCs w:val="28"/>
        </w:rPr>
        <w:t xml:space="preserve"> </w:t>
      </w:r>
      <w:r w:rsidRPr="00BE0A45">
        <w:rPr>
          <w:rFonts w:cs="Arial"/>
          <w:b/>
          <w:bCs/>
          <w:sz w:val="28"/>
          <w:szCs w:val="28"/>
        </w:rPr>
        <w:t>- Planilha de Cálculo de Rede</w:t>
      </w:r>
    </w:p>
    <w:p w14:paraId="1CA7F0BE" w14:textId="452EAF47" w:rsidR="00BE0A45" w:rsidRPr="00BE0A45" w:rsidRDefault="00BE0A45" w:rsidP="00BE0A45">
      <w:pPr>
        <w:rPr>
          <w:rFonts w:cs="Arial"/>
          <w:b/>
          <w:bCs/>
          <w:sz w:val="28"/>
          <w:szCs w:val="28"/>
        </w:rPr>
      </w:pPr>
      <w:r w:rsidRPr="00BE0A45">
        <w:rPr>
          <w:rFonts w:cs="Arial"/>
          <w:b/>
          <w:bCs/>
          <w:sz w:val="28"/>
          <w:szCs w:val="28"/>
        </w:rPr>
        <w:t>Capítulo V - Orçamento</w:t>
      </w:r>
    </w:p>
    <w:p w14:paraId="03C71F57" w14:textId="0D098847" w:rsidR="00BE0A45" w:rsidRDefault="00BE0A45" w:rsidP="00BE0A45">
      <w:pPr>
        <w:tabs>
          <w:tab w:val="left" w:pos="4234"/>
        </w:tabs>
        <w:rPr>
          <w:rFonts w:cs="Arial"/>
          <w:b/>
          <w:bCs/>
          <w:sz w:val="28"/>
          <w:szCs w:val="28"/>
        </w:rPr>
      </w:pPr>
      <w:r w:rsidRPr="00BE0A45">
        <w:rPr>
          <w:rFonts w:cs="Arial"/>
          <w:b/>
          <w:bCs/>
          <w:sz w:val="28"/>
          <w:szCs w:val="28"/>
        </w:rPr>
        <w:t>Capítulo VI - Plantas e Anexos</w:t>
      </w:r>
    </w:p>
    <w:p w14:paraId="41BDD18E" w14:textId="2A1D032E" w:rsidR="00551E92" w:rsidRDefault="00551E92" w:rsidP="00BE0A45">
      <w:pPr>
        <w:tabs>
          <w:tab w:val="left" w:pos="4234"/>
        </w:tabs>
        <w:rPr>
          <w:rFonts w:cs="Arial"/>
          <w:b/>
          <w:bCs/>
          <w:sz w:val="28"/>
          <w:szCs w:val="28"/>
        </w:rPr>
      </w:pPr>
    </w:p>
    <w:p w14:paraId="360FB4A8" w14:textId="13926CAC" w:rsidR="00551E92" w:rsidRDefault="00551E92" w:rsidP="00BE0A45">
      <w:pPr>
        <w:tabs>
          <w:tab w:val="left" w:pos="4234"/>
        </w:tabs>
        <w:rPr>
          <w:rFonts w:cs="Arial"/>
          <w:b/>
          <w:bCs/>
          <w:sz w:val="28"/>
          <w:szCs w:val="28"/>
        </w:rPr>
      </w:pPr>
    </w:p>
    <w:p w14:paraId="735FBB94" w14:textId="3AAC0657" w:rsidR="00551E92" w:rsidRDefault="00551E92" w:rsidP="00BE0A45">
      <w:pPr>
        <w:tabs>
          <w:tab w:val="left" w:pos="4234"/>
        </w:tabs>
        <w:rPr>
          <w:rFonts w:cs="Arial"/>
          <w:b/>
          <w:bCs/>
          <w:sz w:val="28"/>
          <w:szCs w:val="28"/>
        </w:rPr>
      </w:pPr>
    </w:p>
    <w:p w14:paraId="747C0EE5" w14:textId="5654587B" w:rsidR="00551E92" w:rsidRDefault="00551E92" w:rsidP="00BE0A45">
      <w:pPr>
        <w:tabs>
          <w:tab w:val="left" w:pos="4234"/>
        </w:tabs>
        <w:rPr>
          <w:rFonts w:cs="Arial"/>
          <w:b/>
          <w:bCs/>
          <w:sz w:val="28"/>
          <w:szCs w:val="28"/>
        </w:rPr>
      </w:pPr>
    </w:p>
    <w:p w14:paraId="7CD35919" w14:textId="530DFBEF" w:rsidR="00551E92" w:rsidRDefault="00551E92" w:rsidP="00BE0A45">
      <w:pPr>
        <w:tabs>
          <w:tab w:val="left" w:pos="4234"/>
        </w:tabs>
        <w:rPr>
          <w:rFonts w:cs="Arial"/>
          <w:b/>
          <w:bCs/>
          <w:sz w:val="28"/>
          <w:szCs w:val="28"/>
        </w:rPr>
      </w:pPr>
    </w:p>
    <w:p w14:paraId="4622AAE8" w14:textId="3B0372C7" w:rsidR="00551E92" w:rsidRDefault="00551E92" w:rsidP="00BE0A45">
      <w:pPr>
        <w:tabs>
          <w:tab w:val="left" w:pos="4234"/>
        </w:tabs>
        <w:rPr>
          <w:rFonts w:cs="Arial"/>
          <w:b/>
          <w:bCs/>
          <w:sz w:val="28"/>
          <w:szCs w:val="28"/>
        </w:rPr>
      </w:pPr>
    </w:p>
    <w:p w14:paraId="0E572233" w14:textId="3FC7B334" w:rsidR="00551E92" w:rsidRDefault="00551E92" w:rsidP="00BE0A45">
      <w:pPr>
        <w:tabs>
          <w:tab w:val="left" w:pos="4234"/>
        </w:tabs>
        <w:rPr>
          <w:rFonts w:cs="Arial"/>
          <w:b/>
          <w:bCs/>
          <w:sz w:val="28"/>
          <w:szCs w:val="28"/>
        </w:rPr>
      </w:pPr>
    </w:p>
    <w:p w14:paraId="6B329FF7" w14:textId="102FAAEA" w:rsidR="00551E92" w:rsidRDefault="00551E92" w:rsidP="00BE0A45">
      <w:pPr>
        <w:tabs>
          <w:tab w:val="left" w:pos="4234"/>
        </w:tabs>
        <w:rPr>
          <w:rFonts w:cs="Arial"/>
          <w:b/>
          <w:bCs/>
          <w:sz w:val="28"/>
          <w:szCs w:val="28"/>
        </w:rPr>
      </w:pPr>
    </w:p>
    <w:p w14:paraId="0FBC80F1" w14:textId="4DAB5E4A" w:rsidR="00551E92" w:rsidRDefault="00551E92" w:rsidP="00BE0A45">
      <w:pPr>
        <w:tabs>
          <w:tab w:val="left" w:pos="4234"/>
        </w:tabs>
        <w:rPr>
          <w:rFonts w:cs="Arial"/>
          <w:b/>
          <w:bCs/>
          <w:sz w:val="28"/>
          <w:szCs w:val="28"/>
        </w:rPr>
      </w:pPr>
    </w:p>
    <w:p w14:paraId="1F558B86" w14:textId="2FD643C9" w:rsidR="00551E92" w:rsidRDefault="00551E92" w:rsidP="00BE0A45">
      <w:pPr>
        <w:tabs>
          <w:tab w:val="left" w:pos="4234"/>
        </w:tabs>
        <w:rPr>
          <w:rFonts w:cs="Arial"/>
          <w:b/>
          <w:bCs/>
          <w:sz w:val="28"/>
          <w:szCs w:val="28"/>
        </w:rPr>
      </w:pPr>
    </w:p>
    <w:p w14:paraId="49F34106" w14:textId="14125634" w:rsidR="00551E92" w:rsidRDefault="00551E92" w:rsidP="00BE0A45">
      <w:pPr>
        <w:tabs>
          <w:tab w:val="left" w:pos="4234"/>
        </w:tabs>
        <w:rPr>
          <w:rFonts w:cs="Arial"/>
          <w:b/>
          <w:bCs/>
          <w:sz w:val="28"/>
          <w:szCs w:val="28"/>
        </w:rPr>
      </w:pPr>
    </w:p>
    <w:p w14:paraId="1E81C642" w14:textId="739FA2BF" w:rsidR="00551E92" w:rsidRDefault="00551E92" w:rsidP="00BE0A45">
      <w:pPr>
        <w:tabs>
          <w:tab w:val="left" w:pos="4234"/>
        </w:tabs>
        <w:rPr>
          <w:rFonts w:cs="Arial"/>
          <w:b/>
          <w:bCs/>
          <w:sz w:val="28"/>
          <w:szCs w:val="28"/>
        </w:rPr>
      </w:pPr>
    </w:p>
    <w:p w14:paraId="4E33723F" w14:textId="15545B2F" w:rsidR="00551E92" w:rsidRDefault="00551E92" w:rsidP="00BE0A45">
      <w:pPr>
        <w:tabs>
          <w:tab w:val="left" w:pos="4234"/>
        </w:tabs>
        <w:rPr>
          <w:rFonts w:cs="Arial"/>
          <w:b/>
          <w:bCs/>
          <w:sz w:val="28"/>
          <w:szCs w:val="28"/>
        </w:rPr>
      </w:pPr>
    </w:p>
    <w:p w14:paraId="603ACE5F" w14:textId="4B0C0A79" w:rsidR="00551E92" w:rsidRPr="00551E92" w:rsidRDefault="00551E92" w:rsidP="00551E92">
      <w:pPr>
        <w:rPr>
          <w:rFonts w:cs="Arial"/>
          <w:sz w:val="28"/>
          <w:szCs w:val="28"/>
        </w:rPr>
      </w:pPr>
    </w:p>
    <w:p w14:paraId="1DEDAE29" w14:textId="6BF50DF1" w:rsidR="00551E92" w:rsidRPr="00551E92" w:rsidRDefault="00551E92" w:rsidP="007E1AA2">
      <w:pPr>
        <w:pStyle w:val="CitaoIntensa"/>
        <w:outlineLvl w:val="0"/>
      </w:pPr>
      <w:bookmarkStart w:id="0" w:name="_Toc49769757"/>
      <w:r>
        <w:t>MEMORIAL DESCRITIVO</w:t>
      </w:r>
      <w:bookmarkEnd w:id="0"/>
    </w:p>
    <w:p w14:paraId="3FE21F46" w14:textId="77777777" w:rsidR="00A172D8" w:rsidRDefault="00551E92" w:rsidP="00A172D8">
      <w:pPr>
        <w:tabs>
          <w:tab w:val="left" w:pos="3783"/>
        </w:tabs>
        <w:spacing w:before="120"/>
        <w:jc w:val="center"/>
        <w:rPr>
          <w:rFonts w:cs="Arial"/>
          <w:b/>
          <w:bCs/>
          <w:sz w:val="28"/>
          <w:szCs w:val="28"/>
        </w:rPr>
        <w:sectPr w:rsidR="00A172D8">
          <w:headerReference w:type="default" r:id="rId8"/>
          <w:footerReference w:type="default" r:id="rId9"/>
          <w:pgSz w:w="11906" w:h="16838"/>
          <w:pgMar w:top="1417" w:right="1701" w:bottom="1417" w:left="1701" w:header="708" w:footer="708" w:gutter="0"/>
          <w:cols w:space="708"/>
          <w:docGrid w:linePitch="360"/>
        </w:sectPr>
      </w:pPr>
      <w:r w:rsidRPr="00BE0A45">
        <w:rPr>
          <w:rFonts w:cs="Arial"/>
          <w:b/>
          <w:bCs/>
          <w:sz w:val="28"/>
          <w:szCs w:val="28"/>
        </w:rPr>
        <w:t>Capítulo I - Memorial Descritivo</w:t>
      </w:r>
    </w:p>
    <w:p w14:paraId="3EF8E988" w14:textId="274F44CC" w:rsidR="0060686A" w:rsidRPr="0060686A" w:rsidRDefault="0060686A" w:rsidP="009454CC">
      <w:pPr>
        <w:pStyle w:val="Ttulo1"/>
        <w:rPr>
          <w:b w:val="0"/>
          <w:bCs/>
        </w:rPr>
      </w:pPr>
      <w:bookmarkStart w:id="1" w:name="_Toc49769758"/>
      <w:r w:rsidRPr="0060686A">
        <w:lastRenderedPageBreak/>
        <w:t>1.</w:t>
      </w:r>
      <w:r w:rsidR="003058A1">
        <w:tab/>
      </w:r>
      <w:r w:rsidRPr="009454CC">
        <w:t>INTRODUÇÃO</w:t>
      </w:r>
      <w:bookmarkEnd w:id="1"/>
    </w:p>
    <w:p w14:paraId="0401364F" w14:textId="3D8D2447" w:rsidR="0060686A" w:rsidRDefault="0060686A" w:rsidP="00551E92">
      <w:pPr>
        <w:rPr>
          <w:rFonts w:cs="Arial"/>
          <w:sz w:val="28"/>
          <w:szCs w:val="28"/>
        </w:rPr>
      </w:pPr>
    </w:p>
    <w:p w14:paraId="7F4110A9" w14:textId="77777777" w:rsidR="0060686A" w:rsidRPr="0060686A" w:rsidRDefault="0060686A" w:rsidP="0060686A">
      <w:pPr>
        <w:ind w:firstLine="709"/>
        <w:rPr>
          <w:rFonts w:cs="Arial"/>
          <w:sz w:val="28"/>
          <w:szCs w:val="28"/>
        </w:rPr>
      </w:pPr>
      <w:r w:rsidRPr="0060686A">
        <w:rPr>
          <w:rFonts w:cs="Arial"/>
          <w:sz w:val="28"/>
          <w:szCs w:val="28"/>
        </w:rPr>
        <w:t>O presente trabalho tem como objetivo a apresentação à Fundação Nacional de Saúde - FUNASA, o projeto para implantação do Sistema de Abastecimento de Água no povoado Formiga, zona rural do Município de Penalva - MA.</w:t>
      </w:r>
    </w:p>
    <w:p w14:paraId="6AB59EBE" w14:textId="6574B4F7" w:rsidR="0060686A" w:rsidRDefault="0060686A" w:rsidP="0060686A">
      <w:pPr>
        <w:ind w:firstLine="709"/>
        <w:rPr>
          <w:rFonts w:cs="Arial"/>
          <w:sz w:val="28"/>
          <w:szCs w:val="28"/>
        </w:rPr>
      </w:pPr>
      <w:r w:rsidRPr="0060686A">
        <w:rPr>
          <w:rFonts w:cs="Arial"/>
          <w:sz w:val="28"/>
          <w:szCs w:val="28"/>
        </w:rPr>
        <w:t>Compõe o projeto a memória descritiva e de cálculos, especificações técnicas, manual de operação e manutenção, dimensionamentos, orçamentos detalhados dos materiais e dos serviços e peças gráficas.</w:t>
      </w:r>
    </w:p>
    <w:p w14:paraId="494F443B" w14:textId="62D46DB3" w:rsidR="0060686A" w:rsidRDefault="0060686A" w:rsidP="0060686A">
      <w:pPr>
        <w:rPr>
          <w:rFonts w:cs="Arial"/>
          <w:sz w:val="28"/>
          <w:szCs w:val="28"/>
        </w:rPr>
      </w:pPr>
    </w:p>
    <w:p w14:paraId="49A91FEE" w14:textId="51CDF26E" w:rsidR="0060686A" w:rsidRDefault="0060686A" w:rsidP="0060686A">
      <w:pPr>
        <w:pStyle w:val="Ttulo1"/>
      </w:pPr>
      <w:bookmarkStart w:id="2" w:name="_Toc49769759"/>
      <w:r>
        <w:t>2.</w:t>
      </w:r>
      <w:r w:rsidR="003058A1">
        <w:tab/>
      </w:r>
      <w:r>
        <w:t>OBJETIVO</w:t>
      </w:r>
      <w:bookmarkEnd w:id="2"/>
    </w:p>
    <w:p w14:paraId="31224A74" w14:textId="77777777" w:rsidR="0060686A" w:rsidRPr="0060686A" w:rsidRDefault="0060686A" w:rsidP="0060686A"/>
    <w:p w14:paraId="0826DE38" w14:textId="531FD127" w:rsidR="0060686A" w:rsidRPr="0060686A" w:rsidRDefault="0060686A" w:rsidP="0060686A">
      <w:r w:rsidRPr="0060686A">
        <w:t xml:space="preserve">         O presente trabalho, intitulado Projeto Básico de Sistema Simplificado de Abastecimento de Água, tem como objetivo o dimensionamento do sistema hidráulico para o abastecimento da Localidade POVOADO FORMIGA no município de PENALVA - MA.</w:t>
      </w:r>
    </w:p>
    <w:p w14:paraId="746C5E74" w14:textId="7C707B01" w:rsidR="0060686A" w:rsidRDefault="0060686A" w:rsidP="0060686A"/>
    <w:p w14:paraId="4DB63329" w14:textId="3286F6CE" w:rsidR="0060686A" w:rsidRDefault="0060686A" w:rsidP="0060686A">
      <w:pPr>
        <w:pStyle w:val="Ttulo1"/>
      </w:pPr>
      <w:bookmarkStart w:id="3" w:name="_Toc49769760"/>
      <w:r>
        <w:t>3.</w:t>
      </w:r>
      <w:r w:rsidR="003058A1">
        <w:tab/>
      </w:r>
      <w:r>
        <w:t>LOCALIZAÇÃO</w:t>
      </w:r>
      <w:bookmarkEnd w:id="3"/>
    </w:p>
    <w:p w14:paraId="7CF09048" w14:textId="77777777" w:rsidR="00CA724C" w:rsidRDefault="00CA724C" w:rsidP="0060686A"/>
    <w:p w14:paraId="5441A118" w14:textId="1B11EE05" w:rsidR="00CA724C" w:rsidRDefault="0060686A" w:rsidP="00CA724C">
      <w:pPr>
        <w:ind w:firstLine="709"/>
      </w:pPr>
      <w:r w:rsidRPr="0060686A">
        <w:t>O Município de PENALVA - MA, com 768,71 km² está localizado na mesorregião do</w:t>
      </w:r>
      <w:r w:rsidR="00CA724C">
        <w:t xml:space="preserve"> </w:t>
      </w:r>
      <w:r w:rsidRPr="0060686A">
        <w:t>Norte Maranhense e particularmente na Microrregião de Baixada Maranhense.</w:t>
      </w:r>
    </w:p>
    <w:p w14:paraId="71786E28" w14:textId="4B81F931" w:rsidR="003058A1" w:rsidRDefault="003058A1" w:rsidP="00CA724C">
      <w:pPr>
        <w:ind w:firstLine="709"/>
      </w:pPr>
      <w:r w:rsidRPr="003058A1">
        <w:t>Limita-se ao Norte com o município de Pedro do Rosário, a Oeste com Viana, ao Sul com Monção, e a Leste com Zé Doca</w:t>
      </w:r>
      <w:r>
        <w:t>.</w:t>
      </w:r>
    </w:p>
    <w:p w14:paraId="7011AE51" w14:textId="71594B50" w:rsidR="003058A1" w:rsidRDefault="003058A1" w:rsidP="0060686A"/>
    <w:p w14:paraId="09AB3FDD" w14:textId="09BDC83F" w:rsidR="003058A1" w:rsidRDefault="003058A1" w:rsidP="0060686A"/>
    <w:p w14:paraId="50B7CCE3" w14:textId="40C33A1B" w:rsidR="003058A1" w:rsidRDefault="003058A1" w:rsidP="003058A1">
      <w:pPr>
        <w:pStyle w:val="Ttulo1"/>
      </w:pPr>
      <w:bookmarkStart w:id="4" w:name="_Toc49769761"/>
      <w:r w:rsidRPr="003058A1">
        <w:lastRenderedPageBreak/>
        <w:t>3.</w:t>
      </w:r>
      <w:r>
        <w:tab/>
      </w:r>
      <w:r w:rsidRPr="003058A1">
        <w:t>DADOS POPULACIONAIS</w:t>
      </w:r>
      <w:bookmarkEnd w:id="4"/>
    </w:p>
    <w:p w14:paraId="691BF271" w14:textId="77777777" w:rsidR="00CA724C" w:rsidRDefault="00CA724C" w:rsidP="003058A1"/>
    <w:p w14:paraId="07492C58" w14:textId="77777777" w:rsidR="00CA724C" w:rsidRDefault="003058A1" w:rsidP="00CA724C">
      <w:pPr>
        <w:ind w:firstLine="709"/>
      </w:pPr>
      <w:r w:rsidRPr="003058A1">
        <w:t>O ano de implantação do projeto será 2020 e tem seu alcance previsto para o ano 2040.</w:t>
      </w:r>
    </w:p>
    <w:p w14:paraId="2A5DFBF6" w14:textId="3AD13774" w:rsidR="003058A1" w:rsidRDefault="003058A1" w:rsidP="00CA724C">
      <w:pPr>
        <w:ind w:firstLine="709"/>
      </w:pPr>
      <w:r w:rsidRPr="003058A1">
        <w:t>Para o cálculo da população atual, utilizou-se a taxa de ocupação recomendada pela Companhia de Saneamento Ambiental do Maranhão</w:t>
      </w:r>
      <w:r>
        <w:t xml:space="preserve"> - </w:t>
      </w:r>
      <w:r w:rsidRPr="003058A1">
        <w:t>CAEMA que é de 05 habitantes por domicílio e a projeção da população para o horizonte de projeto foi calculada utilizando-se a taxa de crescimento do município de PENALVA - MA no período de 2000 a 2010 (IBGE) de 0,0124.</w:t>
      </w:r>
    </w:p>
    <w:p w14:paraId="681CAD02" w14:textId="2F26215C" w:rsidR="003058A1" w:rsidRDefault="003058A1" w:rsidP="003058A1"/>
    <w:p w14:paraId="64DA9505" w14:textId="4A6D0689" w:rsidR="003058A1" w:rsidRDefault="003058A1" w:rsidP="008E11BE">
      <w:pPr>
        <w:pStyle w:val="Ttulo2"/>
      </w:pPr>
      <w:bookmarkStart w:id="5" w:name="_Toc49769762"/>
      <w:r w:rsidRPr="003058A1">
        <w:t>3.1</w:t>
      </w:r>
      <w:r>
        <w:t xml:space="preserve"> </w:t>
      </w:r>
      <w:r>
        <w:tab/>
      </w:r>
      <w:r w:rsidRPr="003058A1">
        <w:t>Parâmetros Utilizados</w:t>
      </w:r>
      <w:bookmarkEnd w:id="5"/>
    </w:p>
    <w:p w14:paraId="72A1445C" w14:textId="77777777" w:rsidR="003058A1" w:rsidRDefault="003058A1" w:rsidP="003058A1">
      <w:pPr>
        <w:rPr>
          <w:lang w:eastAsia="pt-BR"/>
        </w:rPr>
      </w:pPr>
    </w:p>
    <w:p w14:paraId="62C741FE" w14:textId="1F0E0232" w:rsidR="003058A1" w:rsidRDefault="003058A1" w:rsidP="003058A1">
      <w:pPr>
        <w:pStyle w:val="PargrafodaLista"/>
        <w:numPr>
          <w:ilvl w:val="0"/>
          <w:numId w:val="3"/>
        </w:numPr>
        <w:rPr>
          <w:lang w:eastAsia="pt-BR"/>
        </w:rPr>
      </w:pPr>
      <w:r>
        <w:rPr>
          <w:lang w:eastAsia="pt-BR"/>
        </w:rPr>
        <w:t>Número de residências beneficiadas: 48</w:t>
      </w:r>
      <w:r w:rsidR="00CA724C">
        <w:rPr>
          <w:lang w:eastAsia="pt-BR"/>
        </w:rPr>
        <w:t xml:space="preserve"> </w:t>
      </w:r>
      <w:r>
        <w:rPr>
          <w:lang w:eastAsia="pt-BR"/>
        </w:rPr>
        <w:t>casas</w:t>
      </w:r>
    </w:p>
    <w:p w14:paraId="55ED2271" w14:textId="740EE651" w:rsidR="003058A1" w:rsidRDefault="003058A1" w:rsidP="003058A1">
      <w:pPr>
        <w:pStyle w:val="PargrafodaLista"/>
        <w:numPr>
          <w:ilvl w:val="0"/>
          <w:numId w:val="3"/>
        </w:numPr>
        <w:rPr>
          <w:lang w:eastAsia="pt-BR"/>
        </w:rPr>
      </w:pPr>
      <w:r>
        <w:rPr>
          <w:lang w:eastAsia="pt-BR"/>
        </w:rPr>
        <w:t>Taxa de ocupação: 5 hab/casa</w:t>
      </w:r>
    </w:p>
    <w:p w14:paraId="054F2A50" w14:textId="3F5266CD" w:rsidR="003058A1" w:rsidRDefault="003058A1" w:rsidP="003058A1">
      <w:pPr>
        <w:pStyle w:val="PargrafodaLista"/>
        <w:numPr>
          <w:ilvl w:val="0"/>
          <w:numId w:val="3"/>
        </w:numPr>
        <w:rPr>
          <w:lang w:eastAsia="pt-BR"/>
        </w:rPr>
      </w:pPr>
      <w:r>
        <w:rPr>
          <w:lang w:eastAsia="pt-BR"/>
        </w:rPr>
        <w:t>Ano de implantação do projeto: 2020</w:t>
      </w:r>
      <w:r>
        <w:rPr>
          <w:lang w:eastAsia="pt-BR"/>
        </w:rPr>
        <w:tab/>
      </w:r>
    </w:p>
    <w:p w14:paraId="4916E9B2" w14:textId="53D11423" w:rsidR="003058A1" w:rsidRDefault="003058A1" w:rsidP="003058A1">
      <w:pPr>
        <w:pStyle w:val="PargrafodaLista"/>
        <w:numPr>
          <w:ilvl w:val="0"/>
          <w:numId w:val="3"/>
        </w:numPr>
        <w:rPr>
          <w:lang w:eastAsia="pt-BR"/>
        </w:rPr>
      </w:pPr>
      <w:r>
        <w:rPr>
          <w:lang w:eastAsia="pt-BR"/>
        </w:rPr>
        <w:t>Ano de final de plano do projeto: 2040</w:t>
      </w:r>
      <w:r>
        <w:rPr>
          <w:lang w:eastAsia="pt-BR"/>
        </w:rPr>
        <w:tab/>
      </w:r>
    </w:p>
    <w:p w14:paraId="0F103912" w14:textId="49B5FD26" w:rsidR="003058A1" w:rsidRDefault="003058A1" w:rsidP="003058A1">
      <w:pPr>
        <w:pStyle w:val="PargrafodaLista"/>
        <w:numPr>
          <w:ilvl w:val="0"/>
          <w:numId w:val="3"/>
        </w:numPr>
        <w:rPr>
          <w:lang w:eastAsia="pt-BR"/>
        </w:rPr>
      </w:pPr>
      <w:r>
        <w:rPr>
          <w:lang w:eastAsia="pt-BR"/>
        </w:rPr>
        <w:t>Período de alcance do projeto: 20 anos</w:t>
      </w:r>
    </w:p>
    <w:p w14:paraId="53A09394" w14:textId="20E8A8C7" w:rsidR="003058A1" w:rsidRDefault="003058A1" w:rsidP="003058A1">
      <w:pPr>
        <w:pStyle w:val="PargrafodaLista"/>
        <w:numPr>
          <w:ilvl w:val="0"/>
          <w:numId w:val="3"/>
        </w:numPr>
        <w:rPr>
          <w:lang w:eastAsia="pt-BR"/>
        </w:rPr>
      </w:pPr>
      <w:r>
        <w:rPr>
          <w:lang w:eastAsia="pt-BR"/>
        </w:rPr>
        <w:t>Taxa de crescimento populacional (2000-2010)</w:t>
      </w:r>
      <w:r w:rsidR="00CA724C">
        <w:rPr>
          <w:lang w:eastAsia="pt-BR"/>
        </w:rPr>
        <w:t xml:space="preserve">: </w:t>
      </w:r>
      <w:r>
        <w:rPr>
          <w:lang w:eastAsia="pt-BR"/>
        </w:rPr>
        <w:t>1,24% a.a</w:t>
      </w:r>
    </w:p>
    <w:p w14:paraId="189F9198" w14:textId="77777777" w:rsidR="003D03AF" w:rsidRDefault="003D03AF" w:rsidP="003058A1">
      <w:pPr>
        <w:pStyle w:val="PargrafodaLista"/>
        <w:numPr>
          <w:ilvl w:val="0"/>
          <w:numId w:val="3"/>
        </w:numPr>
        <w:rPr>
          <w:lang w:eastAsia="pt-BR"/>
        </w:rPr>
      </w:pPr>
    </w:p>
    <w:p w14:paraId="549A1A56" w14:textId="3446F318" w:rsidR="00CA724C" w:rsidRDefault="003D03AF" w:rsidP="003D03AF">
      <w:pPr>
        <w:ind w:left="360"/>
        <w:jc w:val="center"/>
        <w:rPr>
          <w:lang w:eastAsia="pt-BR"/>
        </w:rPr>
      </w:pPr>
      <w:r w:rsidRPr="003D03AF">
        <w:rPr>
          <w:lang w:eastAsia="pt-BR"/>
        </w:rPr>
        <w:t>Quadro 1 – População Abastecida</w:t>
      </w:r>
    </w:p>
    <w:tbl>
      <w:tblPr>
        <w:tblW w:w="8569" w:type="dxa"/>
        <w:tblCellMar>
          <w:left w:w="70" w:type="dxa"/>
          <w:right w:w="70" w:type="dxa"/>
        </w:tblCellMar>
        <w:tblLook w:val="04A0" w:firstRow="1" w:lastRow="0" w:firstColumn="1" w:lastColumn="0" w:noHBand="0" w:noVBand="1"/>
      </w:tblPr>
      <w:tblGrid>
        <w:gridCol w:w="1880"/>
        <w:gridCol w:w="1800"/>
        <w:gridCol w:w="1880"/>
        <w:gridCol w:w="3009"/>
      </w:tblGrid>
      <w:tr w:rsidR="00CA724C" w:rsidRPr="00CA724C" w14:paraId="44658FF1" w14:textId="77777777" w:rsidTr="00CA724C">
        <w:trPr>
          <w:trHeight w:val="563"/>
        </w:trPr>
        <w:tc>
          <w:tcPr>
            <w:tcW w:w="18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635D7C" w14:textId="77777777" w:rsidR="00CA724C" w:rsidRPr="00CA724C" w:rsidRDefault="00CA724C" w:rsidP="00CA724C">
            <w:pPr>
              <w:spacing w:line="240" w:lineRule="auto"/>
              <w:jc w:val="center"/>
              <w:rPr>
                <w:rFonts w:eastAsia="Times New Roman" w:cs="Arial"/>
                <w:b/>
                <w:bCs/>
                <w:color w:val="000000"/>
                <w:sz w:val="22"/>
                <w:lang w:eastAsia="pt-BR"/>
              </w:rPr>
            </w:pPr>
            <w:r w:rsidRPr="00CA724C">
              <w:rPr>
                <w:rFonts w:eastAsia="Times New Roman" w:cs="Arial"/>
                <w:b/>
                <w:bCs/>
                <w:color w:val="000000"/>
                <w:sz w:val="22"/>
                <w:lang w:eastAsia="pt-BR"/>
              </w:rPr>
              <w:t>LOCALIDADE</w:t>
            </w:r>
          </w:p>
        </w:tc>
        <w:tc>
          <w:tcPr>
            <w:tcW w:w="1800" w:type="dxa"/>
            <w:tcBorders>
              <w:top w:val="single" w:sz="4" w:space="0" w:color="auto"/>
              <w:left w:val="nil"/>
              <w:bottom w:val="single" w:sz="4" w:space="0" w:color="auto"/>
              <w:right w:val="single" w:sz="4" w:space="0" w:color="auto"/>
            </w:tcBorders>
            <w:shd w:val="clear" w:color="000000" w:fill="D9D9D9"/>
            <w:vAlign w:val="center"/>
            <w:hideMark/>
          </w:tcPr>
          <w:p w14:paraId="5E065BC6" w14:textId="77777777" w:rsidR="00CA724C" w:rsidRPr="00CA724C" w:rsidRDefault="00CA724C" w:rsidP="00CA724C">
            <w:pPr>
              <w:spacing w:line="240" w:lineRule="auto"/>
              <w:jc w:val="center"/>
              <w:rPr>
                <w:rFonts w:eastAsia="Times New Roman" w:cs="Arial"/>
                <w:b/>
                <w:bCs/>
                <w:color w:val="000000"/>
                <w:sz w:val="22"/>
                <w:lang w:eastAsia="pt-BR"/>
              </w:rPr>
            </w:pPr>
            <w:r w:rsidRPr="00CA724C">
              <w:rPr>
                <w:rFonts w:eastAsia="Times New Roman" w:cs="Arial"/>
                <w:b/>
                <w:bCs/>
                <w:color w:val="000000"/>
                <w:sz w:val="22"/>
                <w:lang w:eastAsia="pt-BR"/>
              </w:rPr>
              <w:t>POLULAÇÃO EM 2000</w:t>
            </w:r>
          </w:p>
        </w:tc>
        <w:tc>
          <w:tcPr>
            <w:tcW w:w="1880" w:type="dxa"/>
            <w:tcBorders>
              <w:top w:val="single" w:sz="4" w:space="0" w:color="auto"/>
              <w:left w:val="nil"/>
              <w:bottom w:val="single" w:sz="4" w:space="0" w:color="auto"/>
              <w:right w:val="single" w:sz="4" w:space="0" w:color="auto"/>
            </w:tcBorders>
            <w:shd w:val="clear" w:color="000000" w:fill="D9D9D9"/>
            <w:vAlign w:val="center"/>
            <w:hideMark/>
          </w:tcPr>
          <w:p w14:paraId="34FBB357" w14:textId="77777777" w:rsidR="00CA724C" w:rsidRPr="00CA724C" w:rsidRDefault="00CA724C" w:rsidP="00CA724C">
            <w:pPr>
              <w:spacing w:line="240" w:lineRule="auto"/>
              <w:jc w:val="center"/>
              <w:rPr>
                <w:rFonts w:eastAsia="Times New Roman" w:cs="Arial"/>
                <w:b/>
                <w:bCs/>
                <w:color w:val="000000"/>
                <w:sz w:val="22"/>
                <w:lang w:eastAsia="pt-BR"/>
              </w:rPr>
            </w:pPr>
            <w:r w:rsidRPr="00CA724C">
              <w:rPr>
                <w:rFonts w:eastAsia="Times New Roman" w:cs="Arial"/>
                <w:b/>
                <w:bCs/>
                <w:color w:val="000000"/>
                <w:sz w:val="22"/>
                <w:lang w:eastAsia="pt-BR"/>
              </w:rPr>
              <w:t>POPULAÇÃO EM 2010</w:t>
            </w:r>
          </w:p>
        </w:tc>
        <w:tc>
          <w:tcPr>
            <w:tcW w:w="3009" w:type="dxa"/>
            <w:tcBorders>
              <w:top w:val="single" w:sz="4" w:space="0" w:color="auto"/>
              <w:left w:val="nil"/>
              <w:bottom w:val="single" w:sz="4" w:space="0" w:color="auto"/>
              <w:right w:val="single" w:sz="4" w:space="0" w:color="auto"/>
            </w:tcBorders>
            <w:shd w:val="clear" w:color="000000" w:fill="D9D9D9"/>
            <w:vAlign w:val="center"/>
            <w:hideMark/>
          </w:tcPr>
          <w:p w14:paraId="371BE679" w14:textId="77777777" w:rsidR="00CA724C" w:rsidRPr="00CA724C" w:rsidRDefault="00CA724C" w:rsidP="00CA724C">
            <w:pPr>
              <w:spacing w:line="240" w:lineRule="auto"/>
              <w:jc w:val="center"/>
              <w:rPr>
                <w:rFonts w:eastAsia="Times New Roman" w:cs="Arial"/>
                <w:b/>
                <w:bCs/>
                <w:color w:val="000000"/>
                <w:sz w:val="22"/>
                <w:lang w:eastAsia="pt-BR"/>
              </w:rPr>
            </w:pPr>
            <w:r w:rsidRPr="00CA724C">
              <w:rPr>
                <w:rFonts w:eastAsia="Times New Roman" w:cs="Arial"/>
                <w:b/>
                <w:bCs/>
                <w:color w:val="000000"/>
                <w:sz w:val="22"/>
                <w:lang w:eastAsia="pt-BR"/>
              </w:rPr>
              <w:t>TAXA DE CRESCIMENTO (% a.a)</w:t>
            </w:r>
          </w:p>
        </w:tc>
      </w:tr>
      <w:tr w:rsidR="00CA724C" w:rsidRPr="00CA724C" w14:paraId="65F7C531" w14:textId="77777777" w:rsidTr="00CA724C">
        <w:trPr>
          <w:trHeight w:val="414"/>
        </w:trPr>
        <w:tc>
          <w:tcPr>
            <w:tcW w:w="188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74FDE2E" w14:textId="77777777" w:rsidR="00CA724C" w:rsidRPr="00CA724C" w:rsidRDefault="00CA724C" w:rsidP="00CA724C">
            <w:pPr>
              <w:spacing w:line="240" w:lineRule="auto"/>
              <w:jc w:val="center"/>
              <w:rPr>
                <w:rFonts w:eastAsia="Times New Roman" w:cs="Arial"/>
                <w:color w:val="000000"/>
                <w:sz w:val="20"/>
                <w:szCs w:val="20"/>
                <w:lang w:eastAsia="pt-BR"/>
              </w:rPr>
            </w:pPr>
            <w:r w:rsidRPr="00CA724C">
              <w:rPr>
                <w:rFonts w:eastAsia="Times New Roman" w:cs="Arial"/>
                <w:color w:val="000000"/>
                <w:sz w:val="20"/>
                <w:szCs w:val="20"/>
                <w:lang w:eastAsia="pt-BR"/>
              </w:rPr>
              <w:t>PENALVA - MA</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B4515" w14:textId="77777777" w:rsidR="00CA724C" w:rsidRPr="00CA724C" w:rsidRDefault="00CA724C" w:rsidP="00CA724C">
            <w:pPr>
              <w:spacing w:line="240" w:lineRule="auto"/>
              <w:jc w:val="center"/>
              <w:rPr>
                <w:rFonts w:eastAsia="Times New Roman" w:cs="Arial"/>
                <w:color w:val="000000"/>
                <w:sz w:val="22"/>
                <w:lang w:eastAsia="pt-BR"/>
              </w:rPr>
            </w:pPr>
            <w:r w:rsidRPr="00CA724C">
              <w:rPr>
                <w:rFonts w:eastAsia="Times New Roman" w:cs="Arial"/>
                <w:color w:val="000000"/>
                <w:sz w:val="22"/>
                <w:lang w:eastAsia="pt-BR"/>
              </w:rPr>
              <w:t>30.299</w:t>
            </w:r>
          </w:p>
        </w:tc>
        <w:tc>
          <w:tcPr>
            <w:tcW w:w="1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5FD36" w14:textId="77777777" w:rsidR="00CA724C" w:rsidRPr="00CA724C" w:rsidRDefault="00CA724C" w:rsidP="00CA724C">
            <w:pPr>
              <w:spacing w:line="240" w:lineRule="auto"/>
              <w:jc w:val="center"/>
              <w:rPr>
                <w:rFonts w:eastAsia="Times New Roman" w:cs="Arial"/>
                <w:color w:val="000000"/>
                <w:sz w:val="22"/>
                <w:lang w:eastAsia="pt-BR"/>
              </w:rPr>
            </w:pPr>
            <w:r w:rsidRPr="00CA724C">
              <w:rPr>
                <w:rFonts w:eastAsia="Times New Roman" w:cs="Arial"/>
                <w:color w:val="000000"/>
                <w:sz w:val="22"/>
                <w:lang w:eastAsia="pt-BR"/>
              </w:rPr>
              <w:t>34.267</w:t>
            </w:r>
          </w:p>
        </w:tc>
        <w:tc>
          <w:tcPr>
            <w:tcW w:w="3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FDE81" w14:textId="77777777" w:rsidR="00CA724C" w:rsidRPr="00CA724C" w:rsidRDefault="00CA724C" w:rsidP="00CA724C">
            <w:pPr>
              <w:spacing w:line="240" w:lineRule="auto"/>
              <w:jc w:val="center"/>
              <w:rPr>
                <w:rFonts w:eastAsia="Times New Roman" w:cs="Arial"/>
                <w:color w:val="000000"/>
                <w:sz w:val="22"/>
                <w:lang w:eastAsia="pt-BR"/>
              </w:rPr>
            </w:pPr>
            <w:r w:rsidRPr="00CA724C">
              <w:rPr>
                <w:rFonts w:eastAsia="Times New Roman" w:cs="Arial"/>
                <w:color w:val="000000"/>
                <w:sz w:val="22"/>
                <w:lang w:eastAsia="pt-BR"/>
              </w:rPr>
              <w:t>1,24%</w:t>
            </w:r>
          </w:p>
        </w:tc>
      </w:tr>
      <w:tr w:rsidR="00CA724C" w:rsidRPr="00CA724C" w14:paraId="5C34C9CB" w14:textId="77777777" w:rsidTr="00CA724C">
        <w:trPr>
          <w:trHeight w:val="414"/>
        </w:trPr>
        <w:tc>
          <w:tcPr>
            <w:tcW w:w="1880" w:type="dxa"/>
            <w:vMerge/>
            <w:tcBorders>
              <w:top w:val="single" w:sz="4" w:space="0" w:color="auto"/>
              <w:left w:val="single" w:sz="4" w:space="0" w:color="auto"/>
              <w:bottom w:val="single" w:sz="4" w:space="0" w:color="000000"/>
              <w:right w:val="single" w:sz="4" w:space="0" w:color="000000"/>
            </w:tcBorders>
            <w:vAlign w:val="center"/>
            <w:hideMark/>
          </w:tcPr>
          <w:p w14:paraId="6D54C9D5" w14:textId="77777777" w:rsidR="00CA724C" w:rsidRPr="00CA724C" w:rsidRDefault="00CA724C" w:rsidP="00CA724C">
            <w:pPr>
              <w:spacing w:line="240" w:lineRule="auto"/>
              <w:jc w:val="left"/>
              <w:rPr>
                <w:rFonts w:eastAsia="Times New Roman" w:cs="Arial"/>
                <w:color w:val="000000"/>
                <w:sz w:val="20"/>
                <w:szCs w:val="20"/>
                <w:lang w:eastAsia="pt-BR"/>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8CFD2D5" w14:textId="77777777" w:rsidR="00CA724C" w:rsidRPr="00CA724C" w:rsidRDefault="00CA724C" w:rsidP="00CA724C">
            <w:pPr>
              <w:spacing w:line="240" w:lineRule="auto"/>
              <w:jc w:val="left"/>
              <w:rPr>
                <w:rFonts w:eastAsia="Times New Roman" w:cs="Arial"/>
                <w:color w:val="000000"/>
                <w:sz w:val="22"/>
                <w:lang w:eastAsia="pt-B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07D8294C" w14:textId="77777777" w:rsidR="00CA724C" w:rsidRPr="00CA724C" w:rsidRDefault="00CA724C" w:rsidP="00CA724C">
            <w:pPr>
              <w:spacing w:line="240" w:lineRule="auto"/>
              <w:jc w:val="left"/>
              <w:rPr>
                <w:rFonts w:eastAsia="Times New Roman" w:cs="Arial"/>
                <w:color w:val="000000"/>
                <w:sz w:val="22"/>
                <w:lang w:eastAsia="pt-BR"/>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0AB4FC04" w14:textId="77777777" w:rsidR="00CA724C" w:rsidRPr="00CA724C" w:rsidRDefault="00CA724C" w:rsidP="00CA724C">
            <w:pPr>
              <w:spacing w:line="240" w:lineRule="auto"/>
              <w:jc w:val="left"/>
              <w:rPr>
                <w:rFonts w:eastAsia="Times New Roman" w:cs="Arial"/>
                <w:color w:val="000000"/>
                <w:sz w:val="22"/>
                <w:lang w:eastAsia="pt-BR"/>
              </w:rPr>
            </w:pPr>
          </w:p>
        </w:tc>
      </w:tr>
    </w:tbl>
    <w:p w14:paraId="2B8A2009" w14:textId="080486A7" w:rsidR="00CA724C" w:rsidRDefault="00CA724C" w:rsidP="00CA724C">
      <w:pPr>
        <w:tabs>
          <w:tab w:val="left" w:pos="1953"/>
        </w:tabs>
        <w:rPr>
          <w:lang w:eastAsia="pt-BR"/>
        </w:rPr>
      </w:pPr>
    </w:p>
    <w:p w14:paraId="30AE7CC0" w14:textId="286B5416" w:rsidR="00404242" w:rsidRDefault="00404242" w:rsidP="00CA724C">
      <w:pPr>
        <w:tabs>
          <w:tab w:val="left" w:pos="1953"/>
        </w:tabs>
        <w:rPr>
          <w:lang w:eastAsia="pt-BR"/>
        </w:rPr>
      </w:pPr>
    </w:p>
    <w:p w14:paraId="38859261" w14:textId="4BB8E54B" w:rsidR="00404242" w:rsidRDefault="00404242" w:rsidP="00CA724C">
      <w:pPr>
        <w:tabs>
          <w:tab w:val="left" w:pos="1953"/>
        </w:tabs>
        <w:rPr>
          <w:lang w:eastAsia="pt-BR"/>
        </w:rPr>
      </w:pPr>
    </w:p>
    <w:p w14:paraId="0F41562D" w14:textId="77777777" w:rsidR="00404242" w:rsidRDefault="00404242" w:rsidP="00CA724C">
      <w:pPr>
        <w:tabs>
          <w:tab w:val="left" w:pos="1953"/>
        </w:tabs>
        <w:rPr>
          <w:lang w:eastAsia="pt-BR"/>
        </w:rPr>
      </w:pPr>
    </w:p>
    <w:p w14:paraId="3CCE735D" w14:textId="16695322" w:rsidR="00CA724C" w:rsidRDefault="00CA724C" w:rsidP="00CA724C">
      <w:pPr>
        <w:pStyle w:val="Ttulo1"/>
        <w:rPr>
          <w:lang w:eastAsia="pt-BR"/>
        </w:rPr>
      </w:pPr>
      <w:bookmarkStart w:id="6" w:name="_Toc49769763"/>
      <w:r w:rsidRPr="00CA724C">
        <w:rPr>
          <w:lang w:eastAsia="pt-BR"/>
        </w:rPr>
        <w:lastRenderedPageBreak/>
        <w:t>4</w:t>
      </w:r>
      <w:r>
        <w:rPr>
          <w:lang w:eastAsia="pt-BR"/>
        </w:rPr>
        <w:t>.</w:t>
      </w:r>
      <w:r>
        <w:rPr>
          <w:lang w:eastAsia="pt-BR"/>
        </w:rPr>
        <w:tab/>
        <w:t xml:space="preserve">ASPECTOS </w:t>
      </w:r>
      <w:r w:rsidRPr="00CA724C">
        <w:rPr>
          <w:lang w:eastAsia="pt-BR"/>
        </w:rPr>
        <w:t>GERAIS DAS LOCALIDADES DE IMPLANTAÇÃO DO PROJETO</w:t>
      </w:r>
      <w:bookmarkEnd w:id="6"/>
    </w:p>
    <w:p w14:paraId="344EE66D" w14:textId="77777777" w:rsidR="00CA724C" w:rsidRDefault="00CA724C" w:rsidP="00CA724C">
      <w:pPr>
        <w:rPr>
          <w:lang w:eastAsia="pt-BR"/>
        </w:rPr>
      </w:pPr>
    </w:p>
    <w:p w14:paraId="359FE2CA" w14:textId="77777777" w:rsidR="003D03AF" w:rsidRDefault="00CA724C" w:rsidP="003D03AF">
      <w:pPr>
        <w:ind w:firstLine="709"/>
      </w:pPr>
      <w:r w:rsidRPr="00CA724C">
        <w:t>As famílias que habitam os povoados da abrangência do projeto utilizam-se da água de poços rasos escavados para atender às suas necessidades, sem que sejam tomadas as devidas precauções para proteger sua própria saúde.</w:t>
      </w:r>
    </w:p>
    <w:p w14:paraId="078AC3F6" w14:textId="0DC765FA" w:rsidR="00CA724C" w:rsidRDefault="00CA724C" w:rsidP="003D03AF">
      <w:pPr>
        <w:ind w:firstLine="709"/>
      </w:pPr>
      <w:r w:rsidRPr="00CA724C">
        <w:t xml:space="preserve">Os povoados não possuem rede coletora de esgoto sanitário e as residências não possuem instalações sanitárias adequadas, sendo que a população se utiliza de fossas negras ou lança seus dejetos a céu aberto. Tal procedimento constitui-se em risco a saúde pública e ao meio ambiente. </w:t>
      </w:r>
    </w:p>
    <w:p w14:paraId="703F0AC1" w14:textId="316A674C" w:rsidR="00CA724C" w:rsidRDefault="00CA724C" w:rsidP="00CA724C">
      <w:pPr>
        <w:ind w:firstLine="709"/>
      </w:pPr>
      <w:r w:rsidRPr="00CA724C">
        <w:t>A área conta com energia elétrica fornecida pela CEMAR</w:t>
      </w:r>
      <w:r>
        <w:t>.</w:t>
      </w:r>
    </w:p>
    <w:p w14:paraId="5A09ABBE" w14:textId="400E8FC2" w:rsidR="00CA724C" w:rsidRDefault="00CA724C" w:rsidP="00CA724C"/>
    <w:p w14:paraId="09ADE95C" w14:textId="408AAF5B" w:rsidR="00CA724C" w:rsidRDefault="00CA724C" w:rsidP="008E11BE">
      <w:pPr>
        <w:pStyle w:val="Ttulo2"/>
      </w:pPr>
      <w:bookmarkStart w:id="7" w:name="_Toc49769764"/>
      <w:r>
        <w:t>4.1</w:t>
      </w:r>
      <w:r>
        <w:tab/>
        <w:t>Justificativa Técnica</w:t>
      </w:r>
      <w:bookmarkEnd w:id="7"/>
    </w:p>
    <w:p w14:paraId="3E4A2207" w14:textId="77777777" w:rsidR="00930C17" w:rsidRDefault="00930C17" w:rsidP="00CA724C">
      <w:pPr>
        <w:tabs>
          <w:tab w:val="left" w:pos="708"/>
          <w:tab w:val="left" w:pos="1189"/>
        </w:tabs>
      </w:pPr>
    </w:p>
    <w:p w14:paraId="48ADB8D8" w14:textId="77777777" w:rsidR="00930C17" w:rsidRDefault="00CA724C" w:rsidP="00930C17">
      <w:pPr>
        <w:tabs>
          <w:tab w:val="left" w:pos="708"/>
          <w:tab w:val="left" w:pos="1189"/>
        </w:tabs>
        <w:ind w:firstLine="709"/>
      </w:pPr>
      <w:r w:rsidRPr="00CA724C">
        <w:t>Para melhorar as condições de abastecimento de água e assim aumentar o nível de saúde da população residente nos povoados do município, este trabalho, visa solucionar os problemas gerados pela falta de abastecimento de água adequado, através da implantação do sistema de abastecimento de água.</w:t>
      </w:r>
    </w:p>
    <w:p w14:paraId="2666479A" w14:textId="7397CFD4" w:rsidR="00A6625C" w:rsidRDefault="00930C17" w:rsidP="00A6625C">
      <w:pPr>
        <w:tabs>
          <w:tab w:val="left" w:pos="708"/>
          <w:tab w:val="left" w:pos="1189"/>
        </w:tabs>
        <w:ind w:firstLine="709"/>
      </w:pPr>
      <w:r w:rsidRPr="00930C17">
        <w:t>A alternativa selecionada tendo em vista as análises técnico-econômicas efetuadas foi a que considera a perfuração de poços e construções de reservatórios e rede de distribuição, cuja solução apresenta grandes vantagens operacionais, aliado ao aspecto da simplicidade e versatilidade na sua operação rotineira.</w:t>
      </w:r>
    </w:p>
    <w:p w14:paraId="220CEFE7" w14:textId="655C3C5E" w:rsidR="00A6625C" w:rsidRDefault="00A6625C" w:rsidP="00A6625C">
      <w:pPr>
        <w:tabs>
          <w:tab w:val="left" w:pos="708"/>
          <w:tab w:val="left" w:pos="1189"/>
        </w:tabs>
      </w:pPr>
    </w:p>
    <w:p w14:paraId="1E84DEFB" w14:textId="13764807" w:rsidR="00A6625C" w:rsidRDefault="00A6625C" w:rsidP="008E11BE">
      <w:pPr>
        <w:pStyle w:val="Ttulo2"/>
      </w:pPr>
      <w:bookmarkStart w:id="8" w:name="_Toc49769765"/>
      <w:r w:rsidRPr="00A6625C">
        <w:t>4.2</w:t>
      </w:r>
      <w:r w:rsidRPr="00A6625C">
        <w:tab/>
        <w:t>Concepção Geral</w:t>
      </w:r>
      <w:bookmarkEnd w:id="8"/>
    </w:p>
    <w:p w14:paraId="4BC038CC" w14:textId="77777777" w:rsidR="00A6625C" w:rsidRDefault="00A6625C" w:rsidP="00A6625C">
      <w:pPr>
        <w:rPr>
          <w:lang w:eastAsia="pt-BR"/>
        </w:rPr>
      </w:pPr>
    </w:p>
    <w:p w14:paraId="7EDEE2A1" w14:textId="213A9122" w:rsidR="00A6625C" w:rsidRDefault="00A6625C" w:rsidP="00A6625C">
      <w:pPr>
        <w:ind w:firstLine="709"/>
        <w:rPr>
          <w:lang w:eastAsia="pt-BR"/>
        </w:rPr>
      </w:pPr>
      <w:r>
        <w:rPr>
          <w:lang w:eastAsia="pt-BR"/>
        </w:rPr>
        <w:t xml:space="preserve">O projeto do Sistema de Abastecimento de água que será projetado no povoado acima citado e tem como objetivo a melhoria da qualidade de vida da população residente, despoluir e proteger o meio ambiente. </w:t>
      </w:r>
    </w:p>
    <w:p w14:paraId="5D039ABE" w14:textId="2A7B21A9" w:rsidR="00A6625C" w:rsidRDefault="00A6625C" w:rsidP="00A6625C">
      <w:pPr>
        <w:ind w:firstLine="709"/>
        <w:rPr>
          <w:lang w:eastAsia="pt-BR"/>
        </w:rPr>
      </w:pPr>
      <w:r>
        <w:rPr>
          <w:lang w:eastAsia="pt-BR"/>
        </w:rPr>
        <w:lastRenderedPageBreak/>
        <w:t>A meta a ser atingida com a implantação deste projeto é atender o nível de abastecimento de água para o povoado até o ano de 2040.</w:t>
      </w:r>
    </w:p>
    <w:p w14:paraId="6EC8449D" w14:textId="13FD2B22" w:rsidR="003E4AB2" w:rsidRDefault="003E4AB2" w:rsidP="00A6625C">
      <w:pPr>
        <w:rPr>
          <w:lang w:eastAsia="pt-BR"/>
        </w:rPr>
      </w:pPr>
    </w:p>
    <w:p w14:paraId="25098909" w14:textId="37F1FABE" w:rsidR="00A6625C" w:rsidRDefault="00A6625C" w:rsidP="00822DE1">
      <w:pPr>
        <w:pStyle w:val="Ttulo1"/>
        <w:tabs>
          <w:tab w:val="left" w:pos="708"/>
          <w:tab w:val="left" w:pos="1416"/>
          <w:tab w:val="left" w:pos="2124"/>
          <w:tab w:val="left" w:pos="2832"/>
          <w:tab w:val="left" w:pos="3540"/>
          <w:tab w:val="left" w:pos="4248"/>
          <w:tab w:val="left" w:pos="5535"/>
        </w:tabs>
        <w:rPr>
          <w:lang w:eastAsia="pt-BR"/>
        </w:rPr>
      </w:pPr>
      <w:bookmarkStart w:id="9" w:name="_Toc49769766"/>
      <w:r>
        <w:rPr>
          <w:lang w:eastAsia="pt-BR"/>
        </w:rPr>
        <w:t>5.</w:t>
      </w:r>
      <w:r>
        <w:rPr>
          <w:lang w:eastAsia="pt-BR"/>
        </w:rPr>
        <w:tab/>
        <w:t>PREVISÃO DE CONSUMO D’ ÁGUA</w:t>
      </w:r>
      <w:bookmarkEnd w:id="9"/>
      <w:r w:rsidR="00822DE1">
        <w:rPr>
          <w:lang w:eastAsia="pt-BR"/>
        </w:rPr>
        <w:tab/>
      </w:r>
    </w:p>
    <w:p w14:paraId="4A5B47C7" w14:textId="256D3B87" w:rsidR="00A6625C" w:rsidRDefault="003E4AB2" w:rsidP="003E4AB2">
      <w:pPr>
        <w:tabs>
          <w:tab w:val="left" w:pos="4772"/>
        </w:tabs>
        <w:rPr>
          <w:lang w:eastAsia="pt-BR"/>
        </w:rPr>
      </w:pPr>
      <w:r>
        <w:rPr>
          <w:lang w:eastAsia="pt-BR"/>
        </w:rPr>
        <w:tab/>
      </w:r>
    </w:p>
    <w:p w14:paraId="6A916024" w14:textId="13011C25" w:rsidR="003E4AB2" w:rsidRDefault="003E4AB2" w:rsidP="003E4AB2">
      <w:pPr>
        <w:pStyle w:val="Ttulo2"/>
        <w:rPr>
          <w:lang w:eastAsia="pt-BR"/>
        </w:rPr>
      </w:pPr>
      <w:bookmarkStart w:id="10" w:name="_Toc49769767"/>
      <w:r>
        <w:rPr>
          <w:lang w:eastAsia="pt-BR"/>
        </w:rPr>
        <w:t>5.1 Parâmetros de Cálculo</w:t>
      </w:r>
      <w:bookmarkEnd w:id="10"/>
    </w:p>
    <w:p w14:paraId="2CA1606E" w14:textId="77777777" w:rsidR="003E4AB2" w:rsidRDefault="003E4AB2" w:rsidP="003E4AB2">
      <w:pPr>
        <w:tabs>
          <w:tab w:val="left" w:pos="4772"/>
        </w:tabs>
        <w:rPr>
          <w:lang w:eastAsia="pt-BR"/>
        </w:rPr>
      </w:pPr>
    </w:p>
    <w:p w14:paraId="4B68B98C" w14:textId="27CC67C9" w:rsidR="00A6625C" w:rsidRDefault="00A6625C" w:rsidP="00A6625C">
      <w:pPr>
        <w:ind w:firstLine="709"/>
      </w:pPr>
      <w:r w:rsidRPr="00A6625C">
        <w:t>Para a determinação do consumo d’água para os locais em estudo, adotou-se os seguintes parâmetros recomendados pela concessionária local:</w:t>
      </w:r>
    </w:p>
    <w:p w14:paraId="67B64DC1" w14:textId="45FD1D26" w:rsidR="00A6625C" w:rsidRDefault="00A6625C" w:rsidP="00A6625C"/>
    <w:p w14:paraId="21865028" w14:textId="3057435D" w:rsidR="003E4AB2" w:rsidRDefault="003E4AB2" w:rsidP="003E4AB2">
      <w:pPr>
        <w:pStyle w:val="PargrafodaLista"/>
        <w:numPr>
          <w:ilvl w:val="0"/>
          <w:numId w:val="5"/>
        </w:numPr>
      </w:pPr>
      <w:r>
        <w:t>Per capita: 10 l/hab. x dia</w:t>
      </w:r>
    </w:p>
    <w:p w14:paraId="38BDD890" w14:textId="4C117C34" w:rsidR="003E4AB2" w:rsidRDefault="003E4AB2" w:rsidP="003E4AB2">
      <w:pPr>
        <w:pStyle w:val="PargrafodaLista"/>
        <w:numPr>
          <w:ilvl w:val="0"/>
          <w:numId w:val="5"/>
        </w:numPr>
      </w:pPr>
      <w:r>
        <w:t>Coeficiente para o dia de maior consumo K1 = 1,2</w:t>
      </w:r>
    </w:p>
    <w:p w14:paraId="1A5415B2" w14:textId="1EC00FFE" w:rsidR="003E4AB2" w:rsidRDefault="003E4AB2" w:rsidP="003E4AB2">
      <w:pPr>
        <w:pStyle w:val="PargrafodaLista"/>
        <w:numPr>
          <w:ilvl w:val="0"/>
          <w:numId w:val="5"/>
        </w:numPr>
      </w:pPr>
      <w:r>
        <w:t>Coeficiente para a hora de maior consumo K2 = 1,5</w:t>
      </w:r>
    </w:p>
    <w:p w14:paraId="49324882" w14:textId="47C7FD7A" w:rsidR="003E4AB2" w:rsidRDefault="003E4AB2" w:rsidP="003E4AB2"/>
    <w:p w14:paraId="512580E3" w14:textId="569A2148" w:rsidR="003E4AB2" w:rsidRDefault="003E4AB2" w:rsidP="003E4AB2">
      <w:pPr>
        <w:pStyle w:val="Ttulo2"/>
      </w:pPr>
      <w:bookmarkStart w:id="11" w:name="_Toc49769768"/>
      <w:r w:rsidRPr="003E4AB2">
        <w:t>5.2</w:t>
      </w:r>
      <w:r>
        <w:tab/>
      </w:r>
      <w:r w:rsidRPr="003E4AB2">
        <w:t>Previsão do Consumo D’água</w:t>
      </w:r>
      <w:bookmarkEnd w:id="11"/>
    </w:p>
    <w:p w14:paraId="285DC770" w14:textId="59DF2D48" w:rsidR="003E4AB2" w:rsidRDefault="003E4AB2" w:rsidP="003E4AB2">
      <w:pPr>
        <w:rPr>
          <w:lang w:eastAsia="pt-BR"/>
        </w:rPr>
      </w:pPr>
    </w:p>
    <w:p w14:paraId="333C3CD9" w14:textId="38970FC6" w:rsidR="003E4AB2" w:rsidRDefault="003E4AB2" w:rsidP="003E4AB2">
      <w:pPr>
        <w:ind w:firstLine="709"/>
        <w:rPr>
          <w:lang w:eastAsia="pt-BR"/>
        </w:rPr>
      </w:pPr>
      <w:r w:rsidRPr="003E4AB2">
        <w:rPr>
          <w:lang w:eastAsia="pt-BR"/>
        </w:rPr>
        <w:t>Apresentamos a seguir, a previsão do consumo total de água do povoado ao longo do horizonte do projeto:</w:t>
      </w:r>
      <w:r w:rsidRPr="003E4AB2">
        <w:rPr>
          <w:lang w:eastAsia="pt-BR"/>
        </w:rPr>
        <w:tab/>
      </w:r>
    </w:p>
    <w:p w14:paraId="609BF242" w14:textId="59A9ADCF" w:rsidR="003E4AB2" w:rsidRDefault="003E4AB2" w:rsidP="003E4AB2">
      <w:pPr>
        <w:rPr>
          <w:lang w:eastAsia="pt-BR"/>
        </w:rPr>
      </w:pPr>
    </w:p>
    <w:p w14:paraId="49ABCE40" w14:textId="1AF110FA" w:rsidR="003E4AB2" w:rsidRDefault="003E4AB2" w:rsidP="003E4AB2">
      <w:pPr>
        <w:pStyle w:val="Ttulo3"/>
      </w:pPr>
      <w:bookmarkStart w:id="12" w:name="_Toc49769769"/>
      <w:r>
        <w:t>5.2.1</w:t>
      </w:r>
      <w:r>
        <w:tab/>
        <w:t>Cálculo das Vazões</w:t>
      </w:r>
      <w:bookmarkEnd w:id="12"/>
    </w:p>
    <w:p w14:paraId="2D24FECB" w14:textId="7F4F7F85" w:rsidR="003E4AB2" w:rsidRDefault="003E4AB2" w:rsidP="003E4AB2">
      <w:pPr>
        <w:rPr>
          <w:lang w:eastAsia="pt-BR"/>
        </w:rPr>
      </w:pPr>
    </w:p>
    <w:p w14:paraId="77C7068A" w14:textId="77777777" w:rsidR="003E4AB2" w:rsidRDefault="003E4AB2" w:rsidP="003E4AB2">
      <w:pPr>
        <w:pStyle w:val="PargrafodaLista"/>
        <w:numPr>
          <w:ilvl w:val="0"/>
          <w:numId w:val="6"/>
        </w:numPr>
        <w:rPr>
          <w:lang w:eastAsia="pt-BR"/>
        </w:rPr>
      </w:pPr>
      <w:r w:rsidRPr="003E4AB2">
        <w:rPr>
          <w:lang w:eastAsia="pt-BR"/>
        </w:rPr>
        <w:t>Vazão Média Diária</w:t>
      </w:r>
    </w:p>
    <w:p w14:paraId="0644FC4E" w14:textId="1DFFCA5E" w:rsidR="003E4AB2" w:rsidRDefault="00C12B21" w:rsidP="003E4AB2">
      <w:pPr>
        <w:ind w:left="360"/>
        <w:rPr>
          <w:lang w:eastAsia="pt-BR"/>
        </w:rPr>
      </w:pPr>
      <w:r>
        <w:rPr>
          <w:noProof/>
          <w:lang w:eastAsia="pt-BR"/>
        </w:rPr>
        <w:drawing>
          <wp:anchor distT="0" distB="0" distL="114300" distR="114300" simplePos="0" relativeHeight="251665408" behindDoc="1" locked="0" layoutInCell="1" allowOverlap="1" wp14:anchorId="7F5451E1" wp14:editId="4AED45F4">
            <wp:simplePos x="0" y="0"/>
            <wp:positionH relativeFrom="column">
              <wp:posOffset>224790</wp:posOffset>
            </wp:positionH>
            <wp:positionV relativeFrom="paragraph">
              <wp:posOffset>148590</wp:posOffset>
            </wp:positionV>
            <wp:extent cx="1733550" cy="371475"/>
            <wp:effectExtent l="0" t="0" r="0" b="9525"/>
            <wp:wrapTight wrapText="bothSides">
              <wp:wrapPolygon edited="0">
                <wp:start x="14479" y="0"/>
                <wp:lineTo x="237" y="5538"/>
                <wp:lineTo x="237" y="16615"/>
                <wp:lineTo x="12580" y="21046"/>
                <wp:lineTo x="19226" y="21046"/>
                <wp:lineTo x="19226" y="19938"/>
                <wp:lineTo x="21125" y="12185"/>
                <wp:lineTo x="20651" y="3323"/>
                <wp:lineTo x="16141" y="0"/>
                <wp:lineTo x="14479"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371475"/>
                    </a:xfrm>
                    <a:prstGeom prst="rect">
                      <a:avLst/>
                    </a:prstGeom>
                    <a:noFill/>
                  </pic:spPr>
                </pic:pic>
              </a:graphicData>
            </a:graphic>
          </wp:anchor>
        </w:drawing>
      </w:r>
    </w:p>
    <w:p w14:paraId="65AABFCA" w14:textId="628C84C5" w:rsidR="003E4AB2" w:rsidRDefault="003E4AB2" w:rsidP="003E4AB2">
      <w:pPr>
        <w:ind w:left="360"/>
        <w:rPr>
          <w:lang w:eastAsia="pt-BR"/>
        </w:rPr>
      </w:pPr>
    </w:p>
    <w:p w14:paraId="61BB74EF" w14:textId="77777777" w:rsidR="003E4AB2" w:rsidRDefault="003E4AB2" w:rsidP="003E4AB2">
      <w:pPr>
        <w:ind w:left="360"/>
        <w:rPr>
          <w:lang w:eastAsia="pt-BR"/>
        </w:rPr>
      </w:pPr>
    </w:p>
    <w:p w14:paraId="10167A1E" w14:textId="2F2BFF2D" w:rsidR="003E4AB2" w:rsidRDefault="003E4AB2" w:rsidP="003E4AB2">
      <w:pPr>
        <w:pStyle w:val="PargrafodaLista"/>
        <w:numPr>
          <w:ilvl w:val="0"/>
          <w:numId w:val="6"/>
        </w:numPr>
        <w:rPr>
          <w:lang w:eastAsia="pt-BR"/>
        </w:rPr>
      </w:pPr>
      <w:r w:rsidRPr="003E4AB2">
        <w:rPr>
          <w:lang w:eastAsia="pt-BR"/>
        </w:rPr>
        <w:t>Vazão Máxima Diária</w:t>
      </w:r>
    </w:p>
    <w:p w14:paraId="33DE8241" w14:textId="77777777" w:rsidR="003D03AF" w:rsidRDefault="003D03AF" w:rsidP="003E4AB2">
      <w:pPr>
        <w:ind w:firstLine="360"/>
        <w:rPr>
          <w:i/>
          <w:iCs/>
          <w:lang w:eastAsia="pt-BR"/>
        </w:rPr>
      </w:pPr>
    </w:p>
    <w:p w14:paraId="07A46E70" w14:textId="0E689BBF" w:rsidR="003D03AF" w:rsidRDefault="003E4AB2" w:rsidP="003D03AF">
      <w:pPr>
        <w:ind w:firstLine="360"/>
        <w:rPr>
          <w:i/>
          <w:iCs/>
          <w:lang w:eastAsia="pt-BR"/>
        </w:rPr>
      </w:pPr>
      <w:r w:rsidRPr="003E4AB2">
        <w:rPr>
          <w:i/>
          <w:iCs/>
          <w:lang w:eastAsia="pt-BR"/>
        </w:rPr>
        <w:t>Qmax.diária = Qmédia x K</w:t>
      </w:r>
      <w:r w:rsidR="003D03AF">
        <w:rPr>
          <w:i/>
          <w:iCs/>
          <w:lang w:eastAsia="pt-BR"/>
        </w:rPr>
        <w:t>1</w:t>
      </w:r>
    </w:p>
    <w:p w14:paraId="5E2B969F" w14:textId="493E405B" w:rsidR="003D03AF" w:rsidRDefault="003D03AF" w:rsidP="003D03AF">
      <w:pPr>
        <w:ind w:firstLine="360"/>
        <w:rPr>
          <w:i/>
          <w:iCs/>
          <w:lang w:eastAsia="pt-BR"/>
        </w:rPr>
      </w:pPr>
    </w:p>
    <w:p w14:paraId="7437C0CB" w14:textId="09F8C5AD" w:rsidR="003D03AF" w:rsidRDefault="003D03AF" w:rsidP="003D03AF">
      <w:pPr>
        <w:pStyle w:val="PargrafodaLista"/>
        <w:numPr>
          <w:ilvl w:val="0"/>
          <w:numId w:val="6"/>
        </w:numPr>
        <w:rPr>
          <w:lang w:eastAsia="pt-BR"/>
        </w:rPr>
      </w:pPr>
      <w:r>
        <w:rPr>
          <w:lang w:eastAsia="pt-BR"/>
        </w:rPr>
        <w:t>Vazão Máxima Horária</w:t>
      </w:r>
    </w:p>
    <w:p w14:paraId="27C44302" w14:textId="31524DAD" w:rsidR="003D03AF" w:rsidRDefault="003D03AF" w:rsidP="003D03AF">
      <w:pPr>
        <w:ind w:left="360"/>
        <w:rPr>
          <w:lang w:eastAsia="pt-BR"/>
        </w:rPr>
      </w:pPr>
    </w:p>
    <w:p w14:paraId="585D48DC" w14:textId="4954BD69" w:rsidR="003E4AB2" w:rsidRDefault="003D03AF" w:rsidP="003D03AF">
      <w:pPr>
        <w:ind w:left="360"/>
        <w:rPr>
          <w:i/>
          <w:iCs/>
          <w:lang w:eastAsia="pt-BR"/>
        </w:rPr>
      </w:pPr>
      <w:r w:rsidRPr="003D03AF">
        <w:rPr>
          <w:i/>
          <w:iCs/>
          <w:lang w:eastAsia="pt-BR"/>
        </w:rPr>
        <w:t>Qmax.horária = Qmédia x K1 x K2</w:t>
      </w:r>
    </w:p>
    <w:p w14:paraId="52F33F48" w14:textId="58CF9AB3" w:rsidR="003D03AF" w:rsidRDefault="003D03AF" w:rsidP="003D03AF">
      <w:pPr>
        <w:ind w:left="360"/>
        <w:rPr>
          <w:i/>
          <w:iCs/>
          <w:lang w:eastAsia="pt-BR"/>
        </w:rPr>
      </w:pPr>
    </w:p>
    <w:p w14:paraId="2F6EB44C" w14:textId="5ADE66C9" w:rsidR="003D03AF" w:rsidRDefault="003D03AF" w:rsidP="003D03AF">
      <w:pPr>
        <w:ind w:left="360"/>
        <w:jc w:val="center"/>
        <w:rPr>
          <w:lang w:eastAsia="pt-BR"/>
        </w:rPr>
      </w:pPr>
      <w:r w:rsidRPr="003D03AF">
        <w:rPr>
          <w:lang w:eastAsia="pt-BR"/>
        </w:rPr>
        <w:t>Quadro 2 - Previsão do consumo de água na localidade</w:t>
      </w:r>
    </w:p>
    <w:tbl>
      <w:tblPr>
        <w:tblW w:w="0" w:type="auto"/>
        <w:jc w:val="center"/>
        <w:tblCellMar>
          <w:left w:w="70" w:type="dxa"/>
          <w:right w:w="70" w:type="dxa"/>
        </w:tblCellMar>
        <w:tblLook w:val="04A0" w:firstRow="1" w:lastRow="0" w:firstColumn="1" w:lastColumn="0" w:noHBand="0" w:noVBand="1"/>
      </w:tblPr>
      <w:tblGrid>
        <w:gridCol w:w="1841"/>
        <w:gridCol w:w="1418"/>
        <w:gridCol w:w="752"/>
        <w:gridCol w:w="663"/>
        <w:gridCol w:w="913"/>
        <w:gridCol w:w="805"/>
        <w:gridCol w:w="1043"/>
        <w:gridCol w:w="920"/>
      </w:tblGrid>
      <w:tr w:rsidR="003D03AF" w:rsidRPr="003D03AF" w14:paraId="0AE5EDEF" w14:textId="77777777" w:rsidTr="00245A2A">
        <w:trPr>
          <w:trHeight w:val="278"/>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C0C0C0"/>
            <w:vAlign w:val="center"/>
            <w:hideMark/>
          </w:tcPr>
          <w:p w14:paraId="53755A73"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ETAPA</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581BC79D"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POPULAÇÃO</w:t>
            </w:r>
          </w:p>
        </w:tc>
        <w:tc>
          <w:tcPr>
            <w:tcW w:w="0" w:type="auto"/>
            <w:gridSpan w:val="6"/>
            <w:tcBorders>
              <w:top w:val="single" w:sz="4" w:space="0" w:color="auto"/>
              <w:left w:val="nil"/>
              <w:bottom w:val="single" w:sz="4" w:space="0" w:color="auto"/>
              <w:right w:val="single" w:sz="4" w:space="0" w:color="auto"/>
            </w:tcBorders>
            <w:shd w:val="clear" w:color="000000" w:fill="C0C0C0"/>
            <w:vAlign w:val="center"/>
            <w:hideMark/>
          </w:tcPr>
          <w:p w14:paraId="3CC5CA12"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CONSUMO (VAZÃO)</w:t>
            </w:r>
          </w:p>
        </w:tc>
      </w:tr>
      <w:tr w:rsidR="003D03AF" w:rsidRPr="003D03AF" w14:paraId="4FDE9ECA" w14:textId="77777777" w:rsidTr="00245A2A">
        <w:trPr>
          <w:trHeight w:val="27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31E591B0" w14:textId="77777777" w:rsidR="003D03AF" w:rsidRPr="003D03AF" w:rsidRDefault="003D03AF" w:rsidP="003D03AF">
            <w:pPr>
              <w:spacing w:line="240" w:lineRule="auto"/>
              <w:jc w:val="left"/>
              <w:rPr>
                <w:rFonts w:eastAsia="Times New Roman" w:cs="Arial"/>
                <w:b/>
                <w:bCs/>
                <w:sz w:val="20"/>
                <w:szCs w:val="20"/>
                <w:lang w:eastAsia="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D8B0" w14:textId="77777777" w:rsidR="003D03AF" w:rsidRPr="003D03AF" w:rsidRDefault="003D03AF" w:rsidP="003D03AF">
            <w:pPr>
              <w:spacing w:line="240" w:lineRule="auto"/>
              <w:jc w:val="left"/>
              <w:rPr>
                <w:rFonts w:eastAsia="Times New Roman" w:cs="Arial"/>
                <w:b/>
                <w:bCs/>
                <w:sz w:val="20"/>
                <w:szCs w:val="20"/>
                <w:lang w:eastAsia="pt-BR"/>
              </w:rPr>
            </w:pPr>
          </w:p>
        </w:tc>
        <w:tc>
          <w:tcPr>
            <w:tcW w:w="0" w:type="auto"/>
            <w:gridSpan w:val="2"/>
            <w:tcBorders>
              <w:top w:val="single" w:sz="4" w:space="0" w:color="auto"/>
              <w:left w:val="nil"/>
              <w:bottom w:val="single" w:sz="4" w:space="0" w:color="auto"/>
              <w:right w:val="single" w:sz="4" w:space="0" w:color="auto"/>
            </w:tcBorders>
            <w:shd w:val="clear" w:color="000000" w:fill="C0C0C0"/>
            <w:vAlign w:val="center"/>
            <w:hideMark/>
          </w:tcPr>
          <w:p w14:paraId="210FCA48"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MÉDIO</w:t>
            </w:r>
          </w:p>
        </w:tc>
        <w:tc>
          <w:tcPr>
            <w:tcW w:w="0" w:type="auto"/>
            <w:gridSpan w:val="2"/>
            <w:tcBorders>
              <w:top w:val="single" w:sz="4" w:space="0" w:color="auto"/>
              <w:left w:val="nil"/>
              <w:bottom w:val="single" w:sz="4" w:space="0" w:color="auto"/>
              <w:right w:val="single" w:sz="4" w:space="0" w:color="auto"/>
            </w:tcBorders>
            <w:shd w:val="clear" w:color="000000" w:fill="C0C0C0"/>
            <w:vAlign w:val="center"/>
            <w:hideMark/>
          </w:tcPr>
          <w:p w14:paraId="75CFE6AC"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MÁXIMO DIÁRIO</w:t>
            </w:r>
          </w:p>
        </w:tc>
        <w:tc>
          <w:tcPr>
            <w:tcW w:w="0" w:type="auto"/>
            <w:gridSpan w:val="2"/>
            <w:tcBorders>
              <w:top w:val="single" w:sz="4" w:space="0" w:color="auto"/>
              <w:left w:val="nil"/>
              <w:bottom w:val="single" w:sz="4" w:space="0" w:color="auto"/>
              <w:right w:val="single" w:sz="4" w:space="0" w:color="auto"/>
            </w:tcBorders>
            <w:shd w:val="clear" w:color="000000" w:fill="C0C0C0"/>
            <w:vAlign w:val="center"/>
            <w:hideMark/>
          </w:tcPr>
          <w:p w14:paraId="43D14F5E"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MÁXIMO HORÁRIO</w:t>
            </w:r>
          </w:p>
        </w:tc>
      </w:tr>
      <w:tr w:rsidR="00245A2A" w:rsidRPr="003D03AF" w14:paraId="086AD17B" w14:textId="77777777" w:rsidTr="00245A2A">
        <w:trPr>
          <w:trHeight w:val="27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2A7E9CD3" w14:textId="77777777" w:rsidR="003D03AF" w:rsidRPr="003D03AF" w:rsidRDefault="003D03AF" w:rsidP="003D03AF">
            <w:pPr>
              <w:spacing w:line="240" w:lineRule="auto"/>
              <w:jc w:val="left"/>
              <w:rPr>
                <w:rFonts w:eastAsia="Times New Roman" w:cs="Arial"/>
                <w:b/>
                <w:bCs/>
                <w:sz w:val="20"/>
                <w:szCs w:val="20"/>
                <w:lang w:eastAsia="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24A4" w14:textId="77777777" w:rsidR="003D03AF" w:rsidRPr="003D03AF" w:rsidRDefault="003D03AF" w:rsidP="003D03AF">
            <w:pPr>
              <w:spacing w:line="240" w:lineRule="auto"/>
              <w:jc w:val="left"/>
              <w:rPr>
                <w:rFonts w:eastAsia="Times New Roman" w:cs="Arial"/>
                <w:b/>
                <w:bCs/>
                <w:sz w:val="20"/>
                <w:szCs w:val="20"/>
                <w:lang w:eastAsia="pt-BR"/>
              </w:rPr>
            </w:pPr>
          </w:p>
        </w:tc>
        <w:tc>
          <w:tcPr>
            <w:tcW w:w="0" w:type="auto"/>
            <w:tcBorders>
              <w:top w:val="nil"/>
              <w:left w:val="nil"/>
              <w:bottom w:val="single" w:sz="4" w:space="0" w:color="auto"/>
              <w:right w:val="single" w:sz="4" w:space="0" w:color="auto"/>
            </w:tcBorders>
            <w:shd w:val="clear" w:color="000000" w:fill="C0C0C0"/>
            <w:vAlign w:val="center"/>
            <w:hideMark/>
          </w:tcPr>
          <w:p w14:paraId="4EB18730" w14:textId="77777777" w:rsidR="003D03AF" w:rsidRPr="003D03AF" w:rsidRDefault="003D03AF" w:rsidP="003D03AF">
            <w:pPr>
              <w:spacing w:line="240" w:lineRule="auto"/>
              <w:jc w:val="left"/>
              <w:rPr>
                <w:rFonts w:eastAsia="Times New Roman" w:cs="Arial"/>
                <w:b/>
                <w:bCs/>
                <w:sz w:val="20"/>
                <w:szCs w:val="20"/>
                <w:lang w:eastAsia="pt-BR"/>
              </w:rPr>
            </w:pPr>
            <w:r w:rsidRPr="003D03AF">
              <w:rPr>
                <w:rFonts w:eastAsia="Times New Roman" w:cs="Arial"/>
                <w:b/>
                <w:bCs/>
                <w:sz w:val="20"/>
                <w:szCs w:val="20"/>
                <w:lang w:eastAsia="pt-BR"/>
              </w:rPr>
              <w:t>L/dia</w:t>
            </w:r>
          </w:p>
        </w:tc>
        <w:tc>
          <w:tcPr>
            <w:tcW w:w="0" w:type="auto"/>
            <w:tcBorders>
              <w:top w:val="nil"/>
              <w:left w:val="nil"/>
              <w:bottom w:val="single" w:sz="4" w:space="0" w:color="auto"/>
              <w:right w:val="single" w:sz="4" w:space="0" w:color="auto"/>
            </w:tcBorders>
            <w:shd w:val="clear" w:color="000000" w:fill="C0C0C0"/>
            <w:vAlign w:val="center"/>
            <w:hideMark/>
          </w:tcPr>
          <w:p w14:paraId="0B9C0D97" w14:textId="77777777" w:rsidR="003D03AF" w:rsidRPr="003D03AF" w:rsidRDefault="003D03AF" w:rsidP="003D03AF">
            <w:pPr>
              <w:spacing w:line="240" w:lineRule="auto"/>
              <w:jc w:val="left"/>
              <w:rPr>
                <w:rFonts w:eastAsia="Times New Roman" w:cs="Arial"/>
                <w:b/>
                <w:bCs/>
                <w:sz w:val="20"/>
                <w:szCs w:val="20"/>
                <w:lang w:eastAsia="pt-BR"/>
              </w:rPr>
            </w:pPr>
            <w:r w:rsidRPr="003D03AF">
              <w:rPr>
                <w:rFonts w:eastAsia="Times New Roman" w:cs="Arial"/>
                <w:b/>
                <w:bCs/>
                <w:sz w:val="20"/>
                <w:szCs w:val="20"/>
                <w:lang w:eastAsia="pt-BR"/>
              </w:rPr>
              <w:t>L/seg</w:t>
            </w:r>
          </w:p>
        </w:tc>
        <w:tc>
          <w:tcPr>
            <w:tcW w:w="0" w:type="auto"/>
            <w:tcBorders>
              <w:top w:val="nil"/>
              <w:left w:val="nil"/>
              <w:bottom w:val="single" w:sz="4" w:space="0" w:color="auto"/>
              <w:right w:val="single" w:sz="4" w:space="0" w:color="auto"/>
            </w:tcBorders>
            <w:shd w:val="clear" w:color="000000" w:fill="C0C0C0"/>
            <w:vAlign w:val="center"/>
            <w:hideMark/>
          </w:tcPr>
          <w:p w14:paraId="7CC20277" w14:textId="77777777" w:rsidR="003D03AF" w:rsidRPr="003D03AF" w:rsidRDefault="003D03AF" w:rsidP="003D03AF">
            <w:pPr>
              <w:spacing w:line="240" w:lineRule="auto"/>
              <w:jc w:val="left"/>
              <w:rPr>
                <w:rFonts w:eastAsia="Times New Roman" w:cs="Arial"/>
                <w:b/>
                <w:bCs/>
                <w:sz w:val="20"/>
                <w:szCs w:val="20"/>
                <w:lang w:eastAsia="pt-BR"/>
              </w:rPr>
            </w:pPr>
            <w:r w:rsidRPr="003D03AF">
              <w:rPr>
                <w:rFonts w:eastAsia="Times New Roman" w:cs="Arial"/>
                <w:b/>
                <w:bCs/>
                <w:sz w:val="20"/>
                <w:szCs w:val="20"/>
                <w:lang w:eastAsia="pt-BR"/>
              </w:rPr>
              <w:t>L/dia</w:t>
            </w:r>
          </w:p>
        </w:tc>
        <w:tc>
          <w:tcPr>
            <w:tcW w:w="0" w:type="auto"/>
            <w:tcBorders>
              <w:top w:val="nil"/>
              <w:left w:val="nil"/>
              <w:bottom w:val="single" w:sz="4" w:space="0" w:color="auto"/>
              <w:right w:val="single" w:sz="4" w:space="0" w:color="auto"/>
            </w:tcBorders>
            <w:shd w:val="clear" w:color="000000" w:fill="C0C0C0"/>
            <w:vAlign w:val="center"/>
            <w:hideMark/>
          </w:tcPr>
          <w:p w14:paraId="39E57A4E" w14:textId="77777777" w:rsidR="003D03AF" w:rsidRPr="003D03AF" w:rsidRDefault="003D03AF" w:rsidP="003D03AF">
            <w:pPr>
              <w:spacing w:line="240" w:lineRule="auto"/>
              <w:jc w:val="left"/>
              <w:rPr>
                <w:rFonts w:eastAsia="Times New Roman" w:cs="Arial"/>
                <w:b/>
                <w:bCs/>
                <w:sz w:val="20"/>
                <w:szCs w:val="20"/>
                <w:lang w:eastAsia="pt-BR"/>
              </w:rPr>
            </w:pPr>
            <w:r w:rsidRPr="003D03AF">
              <w:rPr>
                <w:rFonts w:eastAsia="Times New Roman" w:cs="Arial"/>
                <w:b/>
                <w:bCs/>
                <w:sz w:val="20"/>
                <w:szCs w:val="20"/>
                <w:lang w:eastAsia="pt-BR"/>
              </w:rPr>
              <w:t>L/seg</w:t>
            </w:r>
          </w:p>
        </w:tc>
        <w:tc>
          <w:tcPr>
            <w:tcW w:w="0" w:type="auto"/>
            <w:tcBorders>
              <w:top w:val="nil"/>
              <w:left w:val="nil"/>
              <w:bottom w:val="single" w:sz="4" w:space="0" w:color="auto"/>
              <w:right w:val="single" w:sz="4" w:space="0" w:color="auto"/>
            </w:tcBorders>
            <w:shd w:val="clear" w:color="000000" w:fill="C0C0C0"/>
            <w:vAlign w:val="center"/>
            <w:hideMark/>
          </w:tcPr>
          <w:p w14:paraId="3391CB8B" w14:textId="77777777" w:rsidR="003D03AF" w:rsidRPr="003D03AF" w:rsidRDefault="003D03AF" w:rsidP="003D03AF">
            <w:pPr>
              <w:spacing w:line="240" w:lineRule="auto"/>
              <w:jc w:val="left"/>
              <w:rPr>
                <w:rFonts w:eastAsia="Times New Roman" w:cs="Arial"/>
                <w:b/>
                <w:bCs/>
                <w:sz w:val="20"/>
                <w:szCs w:val="20"/>
                <w:lang w:eastAsia="pt-BR"/>
              </w:rPr>
            </w:pPr>
            <w:r w:rsidRPr="003D03AF">
              <w:rPr>
                <w:rFonts w:eastAsia="Times New Roman" w:cs="Arial"/>
                <w:b/>
                <w:bCs/>
                <w:sz w:val="20"/>
                <w:szCs w:val="20"/>
                <w:lang w:eastAsia="pt-BR"/>
              </w:rPr>
              <w:t>L/dia</w:t>
            </w:r>
          </w:p>
        </w:tc>
        <w:tc>
          <w:tcPr>
            <w:tcW w:w="0" w:type="auto"/>
            <w:tcBorders>
              <w:top w:val="nil"/>
              <w:left w:val="nil"/>
              <w:bottom w:val="single" w:sz="4" w:space="0" w:color="auto"/>
              <w:right w:val="single" w:sz="4" w:space="0" w:color="auto"/>
            </w:tcBorders>
            <w:shd w:val="clear" w:color="000000" w:fill="C0C0C0"/>
            <w:vAlign w:val="center"/>
            <w:hideMark/>
          </w:tcPr>
          <w:p w14:paraId="7B3A58BA" w14:textId="77777777" w:rsidR="003D03AF" w:rsidRPr="003D03AF" w:rsidRDefault="003D03AF" w:rsidP="003D03AF">
            <w:pPr>
              <w:spacing w:line="240" w:lineRule="auto"/>
              <w:jc w:val="left"/>
              <w:rPr>
                <w:rFonts w:eastAsia="Times New Roman" w:cs="Arial"/>
                <w:b/>
                <w:bCs/>
                <w:sz w:val="20"/>
                <w:szCs w:val="20"/>
                <w:lang w:eastAsia="pt-BR"/>
              </w:rPr>
            </w:pPr>
            <w:r w:rsidRPr="003D03AF">
              <w:rPr>
                <w:rFonts w:eastAsia="Times New Roman" w:cs="Arial"/>
                <w:b/>
                <w:bCs/>
                <w:sz w:val="20"/>
                <w:szCs w:val="20"/>
                <w:lang w:eastAsia="pt-BR"/>
              </w:rPr>
              <w:t>L/seg</w:t>
            </w:r>
          </w:p>
        </w:tc>
      </w:tr>
      <w:tr w:rsidR="003D03AF" w:rsidRPr="003D03AF" w14:paraId="0DAE3F80" w14:textId="77777777" w:rsidTr="00245A2A">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3238B"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INÍCIO DE PLANO</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A74663" w14:textId="77777777" w:rsidR="003D03AF" w:rsidRPr="003D03AF" w:rsidRDefault="003D03AF" w:rsidP="003D03AF">
            <w:pPr>
              <w:spacing w:line="240" w:lineRule="auto"/>
              <w:jc w:val="center"/>
              <w:rPr>
                <w:rFonts w:eastAsia="Times New Roman" w:cs="Arial"/>
                <w:sz w:val="20"/>
                <w:szCs w:val="20"/>
                <w:lang w:eastAsia="pt-BR"/>
              </w:rPr>
            </w:pPr>
            <w:r w:rsidRPr="003D03AF">
              <w:rPr>
                <w:rFonts w:eastAsia="Times New Roman" w:cs="Arial"/>
                <w:sz w:val="20"/>
                <w:szCs w:val="20"/>
                <w:lang w:eastAsia="pt-BR"/>
              </w:rPr>
              <w:t>240</w:t>
            </w:r>
          </w:p>
        </w:tc>
        <w:tc>
          <w:tcPr>
            <w:tcW w:w="0" w:type="auto"/>
            <w:tcBorders>
              <w:top w:val="nil"/>
              <w:left w:val="nil"/>
              <w:bottom w:val="single" w:sz="4" w:space="0" w:color="auto"/>
              <w:right w:val="single" w:sz="4" w:space="0" w:color="auto"/>
            </w:tcBorders>
            <w:shd w:val="clear" w:color="auto" w:fill="auto"/>
            <w:vAlign w:val="center"/>
            <w:hideMark/>
          </w:tcPr>
          <w:p w14:paraId="72443B53"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24.000</w:t>
            </w:r>
          </w:p>
        </w:tc>
        <w:tc>
          <w:tcPr>
            <w:tcW w:w="0" w:type="auto"/>
            <w:tcBorders>
              <w:top w:val="nil"/>
              <w:left w:val="nil"/>
              <w:bottom w:val="single" w:sz="4" w:space="0" w:color="auto"/>
              <w:right w:val="single" w:sz="4" w:space="0" w:color="auto"/>
            </w:tcBorders>
            <w:shd w:val="clear" w:color="auto" w:fill="auto"/>
            <w:vAlign w:val="center"/>
            <w:hideMark/>
          </w:tcPr>
          <w:p w14:paraId="3EA4C6A1"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0,28</w:t>
            </w:r>
          </w:p>
        </w:tc>
        <w:tc>
          <w:tcPr>
            <w:tcW w:w="0" w:type="auto"/>
            <w:tcBorders>
              <w:top w:val="nil"/>
              <w:left w:val="nil"/>
              <w:bottom w:val="single" w:sz="4" w:space="0" w:color="auto"/>
              <w:right w:val="single" w:sz="4" w:space="0" w:color="auto"/>
            </w:tcBorders>
            <w:shd w:val="clear" w:color="auto" w:fill="auto"/>
            <w:vAlign w:val="center"/>
            <w:hideMark/>
          </w:tcPr>
          <w:p w14:paraId="5264E27B"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28.800</w:t>
            </w:r>
          </w:p>
        </w:tc>
        <w:tc>
          <w:tcPr>
            <w:tcW w:w="0" w:type="auto"/>
            <w:tcBorders>
              <w:top w:val="nil"/>
              <w:left w:val="nil"/>
              <w:bottom w:val="single" w:sz="4" w:space="0" w:color="auto"/>
              <w:right w:val="single" w:sz="4" w:space="0" w:color="auto"/>
            </w:tcBorders>
            <w:shd w:val="clear" w:color="auto" w:fill="auto"/>
            <w:vAlign w:val="center"/>
            <w:hideMark/>
          </w:tcPr>
          <w:p w14:paraId="03517A47"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0,33</w:t>
            </w:r>
          </w:p>
        </w:tc>
        <w:tc>
          <w:tcPr>
            <w:tcW w:w="0" w:type="auto"/>
            <w:tcBorders>
              <w:top w:val="nil"/>
              <w:left w:val="nil"/>
              <w:bottom w:val="single" w:sz="4" w:space="0" w:color="auto"/>
              <w:right w:val="single" w:sz="4" w:space="0" w:color="auto"/>
            </w:tcBorders>
            <w:shd w:val="clear" w:color="auto" w:fill="auto"/>
            <w:vAlign w:val="center"/>
            <w:hideMark/>
          </w:tcPr>
          <w:p w14:paraId="67CCB75A"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43.200</w:t>
            </w:r>
          </w:p>
        </w:tc>
        <w:tc>
          <w:tcPr>
            <w:tcW w:w="0" w:type="auto"/>
            <w:tcBorders>
              <w:top w:val="nil"/>
              <w:left w:val="nil"/>
              <w:bottom w:val="single" w:sz="4" w:space="0" w:color="auto"/>
              <w:right w:val="single" w:sz="4" w:space="0" w:color="auto"/>
            </w:tcBorders>
            <w:shd w:val="clear" w:color="auto" w:fill="auto"/>
            <w:vAlign w:val="center"/>
            <w:hideMark/>
          </w:tcPr>
          <w:p w14:paraId="33A2F56E"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0,50</w:t>
            </w:r>
          </w:p>
        </w:tc>
      </w:tr>
      <w:tr w:rsidR="003D03AF" w:rsidRPr="003D03AF" w14:paraId="4CBD35F8" w14:textId="77777777" w:rsidTr="00245A2A">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6D05D" w14:textId="77777777" w:rsidR="003D03AF" w:rsidRPr="003D03AF" w:rsidRDefault="003D03AF" w:rsidP="003D03AF">
            <w:pPr>
              <w:spacing w:line="240" w:lineRule="auto"/>
              <w:jc w:val="center"/>
              <w:rPr>
                <w:rFonts w:eastAsia="Times New Roman" w:cs="Arial"/>
                <w:b/>
                <w:bCs/>
                <w:sz w:val="20"/>
                <w:szCs w:val="20"/>
                <w:lang w:eastAsia="pt-BR"/>
              </w:rPr>
            </w:pPr>
            <w:r w:rsidRPr="003D03AF">
              <w:rPr>
                <w:rFonts w:eastAsia="Times New Roman" w:cs="Arial"/>
                <w:b/>
                <w:bCs/>
                <w:sz w:val="20"/>
                <w:szCs w:val="20"/>
                <w:lang w:eastAsia="pt-BR"/>
              </w:rPr>
              <w:t>FINAL DE PLANO</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3468D6" w14:textId="77777777" w:rsidR="003D03AF" w:rsidRPr="003D03AF" w:rsidRDefault="003D03AF" w:rsidP="003D03AF">
            <w:pPr>
              <w:spacing w:line="240" w:lineRule="auto"/>
              <w:jc w:val="center"/>
              <w:rPr>
                <w:rFonts w:eastAsia="Times New Roman" w:cs="Arial"/>
                <w:sz w:val="20"/>
                <w:szCs w:val="20"/>
                <w:lang w:eastAsia="pt-BR"/>
              </w:rPr>
            </w:pPr>
            <w:r w:rsidRPr="003D03AF">
              <w:rPr>
                <w:rFonts w:eastAsia="Times New Roman" w:cs="Arial"/>
                <w:sz w:val="20"/>
                <w:szCs w:val="20"/>
                <w:lang w:eastAsia="pt-BR"/>
              </w:rPr>
              <w:t>308</w:t>
            </w:r>
          </w:p>
        </w:tc>
        <w:tc>
          <w:tcPr>
            <w:tcW w:w="0" w:type="auto"/>
            <w:tcBorders>
              <w:top w:val="nil"/>
              <w:left w:val="nil"/>
              <w:bottom w:val="single" w:sz="4" w:space="0" w:color="auto"/>
              <w:right w:val="single" w:sz="4" w:space="0" w:color="auto"/>
            </w:tcBorders>
            <w:shd w:val="clear" w:color="auto" w:fill="auto"/>
            <w:vAlign w:val="center"/>
            <w:hideMark/>
          </w:tcPr>
          <w:p w14:paraId="73A6A6B1"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30.800</w:t>
            </w:r>
          </w:p>
        </w:tc>
        <w:tc>
          <w:tcPr>
            <w:tcW w:w="0" w:type="auto"/>
            <w:tcBorders>
              <w:top w:val="nil"/>
              <w:left w:val="nil"/>
              <w:bottom w:val="single" w:sz="4" w:space="0" w:color="auto"/>
              <w:right w:val="single" w:sz="4" w:space="0" w:color="auto"/>
            </w:tcBorders>
            <w:shd w:val="clear" w:color="auto" w:fill="auto"/>
            <w:vAlign w:val="center"/>
            <w:hideMark/>
          </w:tcPr>
          <w:p w14:paraId="5B55C30B"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0,36</w:t>
            </w:r>
          </w:p>
        </w:tc>
        <w:tc>
          <w:tcPr>
            <w:tcW w:w="0" w:type="auto"/>
            <w:tcBorders>
              <w:top w:val="nil"/>
              <w:left w:val="nil"/>
              <w:bottom w:val="single" w:sz="4" w:space="0" w:color="auto"/>
              <w:right w:val="single" w:sz="4" w:space="0" w:color="auto"/>
            </w:tcBorders>
            <w:shd w:val="clear" w:color="auto" w:fill="auto"/>
            <w:vAlign w:val="center"/>
            <w:hideMark/>
          </w:tcPr>
          <w:p w14:paraId="042868D2"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36.960</w:t>
            </w:r>
          </w:p>
        </w:tc>
        <w:tc>
          <w:tcPr>
            <w:tcW w:w="0" w:type="auto"/>
            <w:tcBorders>
              <w:top w:val="nil"/>
              <w:left w:val="nil"/>
              <w:bottom w:val="single" w:sz="4" w:space="0" w:color="auto"/>
              <w:right w:val="single" w:sz="4" w:space="0" w:color="auto"/>
            </w:tcBorders>
            <w:shd w:val="clear" w:color="auto" w:fill="auto"/>
            <w:vAlign w:val="center"/>
            <w:hideMark/>
          </w:tcPr>
          <w:p w14:paraId="1D4A0261"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0,43</w:t>
            </w:r>
          </w:p>
        </w:tc>
        <w:tc>
          <w:tcPr>
            <w:tcW w:w="0" w:type="auto"/>
            <w:tcBorders>
              <w:top w:val="nil"/>
              <w:left w:val="nil"/>
              <w:bottom w:val="single" w:sz="4" w:space="0" w:color="auto"/>
              <w:right w:val="single" w:sz="4" w:space="0" w:color="auto"/>
            </w:tcBorders>
            <w:shd w:val="clear" w:color="auto" w:fill="auto"/>
            <w:vAlign w:val="center"/>
            <w:hideMark/>
          </w:tcPr>
          <w:p w14:paraId="3B49FEA8"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55.440</w:t>
            </w:r>
          </w:p>
        </w:tc>
        <w:tc>
          <w:tcPr>
            <w:tcW w:w="0" w:type="auto"/>
            <w:tcBorders>
              <w:top w:val="nil"/>
              <w:left w:val="nil"/>
              <w:bottom w:val="single" w:sz="4" w:space="0" w:color="auto"/>
              <w:right w:val="single" w:sz="4" w:space="0" w:color="auto"/>
            </w:tcBorders>
            <w:shd w:val="clear" w:color="auto" w:fill="auto"/>
            <w:vAlign w:val="center"/>
            <w:hideMark/>
          </w:tcPr>
          <w:p w14:paraId="20BB4E72" w14:textId="77777777" w:rsidR="003D03AF" w:rsidRPr="003D03AF" w:rsidRDefault="003D03AF" w:rsidP="003D03AF">
            <w:pPr>
              <w:spacing w:line="240" w:lineRule="auto"/>
              <w:jc w:val="right"/>
              <w:rPr>
                <w:rFonts w:eastAsia="Times New Roman" w:cs="Arial"/>
                <w:sz w:val="20"/>
                <w:szCs w:val="20"/>
                <w:lang w:eastAsia="pt-BR"/>
              </w:rPr>
            </w:pPr>
            <w:r w:rsidRPr="003D03AF">
              <w:rPr>
                <w:rFonts w:eastAsia="Times New Roman" w:cs="Arial"/>
                <w:sz w:val="20"/>
                <w:szCs w:val="20"/>
                <w:lang w:eastAsia="pt-BR"/>
              </w:rPr>
              <w:t>0,64</w:t>
            </w:r>
          </w:p>
        </w:tc>
      </w:tr>
    </w:tbl>
    <w:p w14:paraId="1047DAC0" w14:textId="2F9FB2F2" w:rsidR="00245A2A" w:rsidRDefault="00245A2A" w:rsidP="00245A2A"/>
    <w:p w14:paraId="178A1316" w14:textId="4B43AA55" w:rsidR="001B677F" w:rsidRDefault="00245A2A" w:rsidP="001B677F">
      <w:pPr>
        <w:pStyle w:val="Ttulo1"/>
        <w:tabs>
          <w:tab w:val="left" w:pos="708"/>
          <w:tab w:val="left" w:pos="1416"/>
          <w:tab w:val="left" w:pos="2124"/>
          <w:tab w:val="left" w:pos="2832"/>
          <w:tab w:val="left" w:pos="3540"/>
          <w:tab w:val="center" w:pos="4252"/>
        </w:tabs>
      </w:pPr>
      <w:bookmarkStart w:id="13" w:name="_Toc49769770"/>
      <w:r w:rsidRPr="00245A2A">
        <w:t>6</w:t>
      </w:r>
      <w:r>
        <w:t>.</w:t>
      </w:r>
      <w:r w:rsidR="00E0495E">
        <w:tab/>
      </w:r>
      <w:r w:rsidRPr="00245A2A">
        <w:t>FONTE DE SUPRIMENTO</w:t>
      </w:r>
      <w:bookmarkEnd w:id="13"/>
    </w:p>
    <w:p w14:paraId="5AC69FF6" w14:textId="77777777" w:rsidR="001B677F" w:rsidRDefault="001B677F" w:rsidP="001B677F">
      <w:pPr>
        <w:ind w:firstLine="709"/>
      </w:pPr>
    </w:p>
    <w:p w14:paraId="1CA0B46D" w14:textId="3E748277" w:rsidR="00245A2A" w:rsidRDefault="001B677F" w:rsidP="001B677F">
      <w:pPr>
        <w:ind w:firstLine="709"/>
      </w:pPr>
      <w:r w:rsidRPr="001B677F">
        <w:t>O povoado será abastecido através de poço tubular profundo que será perfurado em uma área de 10,0m x 10,0m, sendo que a interligação poço-reservatório será feita através de uma adutora cujo material será o PVC PBA CL-12 e o diâmetro será DN 50.</w:t>
      </w:r>
    </w:p>
    <w:p w14:paraId="16BDD777" w14:textId="0BFFA79B" w:rsidR="001B677F" w:rsidRDefault="001B677F" w:rsidP="001B677F">
      <w:pPr>
        <w:ind w:firstLine="709"/>
      </w:pPr>
    </w:p>
    <w:tbl>
      <w:tblPr>
        <w:tblW w:w="0" w:type="auto"/>
        <w:jc w:val="center"/>
        <w:tblCellMar>
          <w:left w:w="70" w:type="dxa"/>
          <w:right w:w="70" w:type="dxa"/>
        </w:tblCellMar>
        <w:tblLook w:val="04A0" w:firstRow="1" w:lastRow="0" w:firstColumn="1" w:lastColumn="0" w:noHBand="0" w:noVBand="1"/>
      </w:tblPr>
      <w:tblGrid>
        <w:gridCol w:w="2163"/>
        <w:gridCol w:w="1007"/>
        <w:gridCol w:w="719"/>
        <w:gridCol w:w="1429"/>
        <w:gridCol w:w="974"/>
        <w:gridCol w:w="752"/>
      </w:tblGrid>
      <w:tr w:rsidR="001B677F" w:rsidRPr="001B677F" w14:paraId="5AF1C5A6" w14:textId="77777777" w:rsidTr="001B677F">
        <w:trPr>
          <w:trHeight w:val="578"/>
          <w:jc w:val="center"/>
        </w:trPr>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10BCA980" w14:textId="77777777" w:rsidR="001B677F" w:rsidRPr="001B677F" w:rsidRDefault="001B677F" w:rsidP="001B677F">
            <w:pPr>
              <w:spacing w:line="240" w:lineRule="auto"/>
              <w:jc w:val="center"/>
              <w:rPr>
                <w:rFonts w:eastAsia="Times New Roman" w:cs="Arial"/>
                <w:b/>
                <w:bCs/>
                <w:color w:val="000000"/>
                <w:sz w:val="20"/>
                <w:szCs w:val="20"/>
                <w:lang w:eastAsia="pt-BR"/>
              </w:rPr>
            </w:pPr>
            <w:r w:rsidRPr="001B677F">
              <w:rPr>
                <w:rFonts w:eastAsia="Times New Roman" w:cs="Arial"/>
                <w:b/>
                <w:bCs/>
                <w:color w:val="000000"/>
                <w:sz w:val="20"/>
                <w:szCs w:val="20"/>
                <w:lang w:eastAsia="pt-BR"/>
              </w:rPr>
              <w:t>LOCALIDADE</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30BF3ECF" w14:textId="77777777" w:rsidR="001B677F" w:rsidRPr="001B677F" w:rsidRDefault="001B677F" w:rsidP="001B677F">
            <w:pPr>
              <w:spacing w:line="240" w:lineRule="auto"/>
              <w:jc w:val="center"/>
              <w:rPr>
                <w:rFonts w:eastAsia="Times New Roman" w:cs="Arial"/>
                <w:b/>
                <w:bCs/>
                <w:color w:val="000000"/>
                <w:sz w:val="20"/>
                <w:szCs w:val="20"/>
                <w:lang w:eastAsia="pt-BR"/>
              </w:rPr>
            </w:pPr>
            <w:r w:rsidRPr="001B677F">
              <w:rPr>
                <w:rFonts w:eastAsia="Times New Roman" w:cs="Arial"/>
                <w:b/>
                <w:bCs/>
                <w:color w:val="000000"/>
                <w:sz w:val="20"/>
                <w:szCs w:val="20"/>
                <w:lang w:eastAsia="pt-BR"/>
              </w:rPr>
              <w:t xml:space="preserve">Diâmetro </w:t>
            </w:r>
            <w:r w:rsidRPr="001B677F">
              <w:rPr>
                <w:rFonts w:eastAsia="Times New Roman" w:cs="Arial"/>
                <w:b/>
                <w:bCs/>
                <w:color w:val="000000"/>
                <w:sz w:val="20"/>
                <w:szCs w:val="20"/>
                <w:lang w:eastAsia="pt-BR"/>
              </w:rPr>
              <w:br/>
              <w:t>(mm)</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33D96497" w14:textId="77777777" w:rsidR="001B677F" w:rsidRPr="001B677F" w:rsidRDefault="001B677F" w:rsidP="001B677F">
            <w:pPr>
              <w:spacing w:line="240" w:lineRule="auto"/>
              <w:jc w:val="center"/>
              <w:rPr>
                <w:rFonts w:eastAsia="Times New Roman" w:cs="Arial"/>
                <w:b/>
                <w:bCs/>
                <w:color w:val="000000"/>
                <w:sz w:val="20"/>
                <w:szCs w:val="20"/>
                <w:lang w:eastAsia="pt-BR"/>
              </w:rPr>
            </w:pPr>
            <w:r w:rsidRPr="001B677F">
              <w:rPr>
                <w:rFonts w:eastAsia="Times New Roman" w:cs="Arial"/>
                <w:b/>
                <w:bCs/>
                <w:color w:val="000000"/>
                <w:sz w:val="20"/>
                <w:szCs w:val="20"/>
                <w:lang w:eastAsia="pt-BR"/>
              </w:rPr>
              <w:t>Vazão</w:t>
            </w:r>
            <w:r w:rsidRPr="001B677F">
              <w:rPr>
                <w:rFonts w:eastAsia="Times New Roman" w:cs="Arial"/>
                <w:b/>
                <w:bCs/>
                <w:color w:val="000000"/>
                <w:sz w:val="20"/>
                <w:szCs w:val="20"/>
                <w:lang w:eastAsia="pt-BR"/>
              </w:rPr>
              <w:br/>
              <w:t>(m³/h)</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35F4C315" w14:textId="77777777" w:rsidR="001B677F" w:rsidRPr="001B677F" w:rsidRDefault="001B677F" w:rsidP="001B677F">
            <w:pPr>
              <w:spacing w:line="240" w:lineRule="auto"/>
              <w:jc w:val="center"/>
              <w:rPr>
                <w:rFonts w:eastAsia="Times New Roman" w:cs="Arial"/>
                <w:b/>
                <w:bCs/>
                <w:color w:val="000000"/>
                <w:sz w:val="20"/>
                <w:szCs w:val="20"/>
                <w:lang w:eastAsia="pt-BR"/>
              </w:rPr>
            </w:pPr>
            <w:r w:rsidRPr="001B677F">
              <w:rPr>
                <w:rFonts w:eastAsia="Times New Roman" w:cs="Arial"/>
                <w:b/>
                <w:bCs/>
                <w:color w:val="000000"/>
                <w:sz w:val="20"/>
                <w:szCs w:val="20"/>
                <w:lang w:eastAsia="pt-BR"/>
              </w:rPr>
              <w:t>Profundidade</w:t>
            </w:r>
            <w:r w:rsidRPr="001B677F">
              <w:rPr>
                <w:rFonts w:eastAsia="Times New Roman" w:cs="Arial"/>
                <w:b/>
                <w:bCs/>
                <w:color w:val="000000"/>
                <w:sz w:val="20"/>
                <w:szCs w:val="20"/>
                <w:lang w:eastAsia="pt-BR"/>
              </w:rPr>
              <w:br/>
              <w:t>(M)</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09ECC863" w14:textId="77777777" w:rsidR="001B677F" w:rsidRPr="001B677F" w:rsidRDefault="001B677F" w:rsidP="001B677F">
            <w:pPr>
              <w:spacing w:line="240" w:lineRule="auto"/>
              <w:jc w:val="center"/>
              <w:rPr>
                <w:rFonts w:eastAsia="Times New Roman" w:cs="Arial"/>
                <w:b/>
                <w:bCs/>
                <w:color w:val="000000"/>
                <w:sz w:val="20"/>
                <w:szCs w:val="20"/>
                <w:lang w:eastAsia="pt-BR"/>
              </w:rPr>
            </w:pPr>
            <w:r w:rsidRPr="001B677F">
              <w:rPr>
                <w:rFonts w:eastAsia="Times New Roman" w:cs="Arial"/>
                <w:b/>
                <w:bCs/>
                <w:color w:val="000000"/>
                <w:sz w:val="20"/>
                <w:szCs w:val="20"/>
                <w:lang w:eastAsia="pt-BR"/>
              </w:rPr>
              <w:t>Potência</w:t>
            </w:r>
            <w:r w:rsidRPr="001B677F">
              <w:rPr>
                <w:rFonts w:eastAsia="Times New Roman" w:cs="Arial"/>
                <w:b/>
                <w:bCs/>
                <w:color w:val="000000"/>
                <w:sz w:val="20"/>
                <w:szCs w:val="20"/>
                <w:lang w:eastAsia="pt-BR"/>
              </w:rPr>
              <w:br/>
              <w:t xml:space="preserve">(CV) </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5BD02394" w14:textId="77777777" w:rsidR="001B677F" w:rsidRPr="001B677F" w:rsidRDefault="001B677F" w:rsidP="001B677F">
            <w:pPr>
              <w:spacing w:line="240" w:lineRule="auto"/>
              <w:jc w:val="center"/>
              <w:rPr>
                <w:rFonts w:eastAsia="Times New Roman" w:cs="Arial"/>
                <w:b/>
                <w:bCs/>
                <w:color w:val="000000"/>
                <w:sz w:val="20"/>
                <w:szCs w:val="20"/>
                <w:lang w:eastAsia="pt-BR"/>
              </w:rPr>
            </w:pPr>
            <w:r w:rsidRPr="001B677F">
              <w:rPr>
                <w:rFonts w:eastAsia="Times New Roman" w:cs="Arial"/>
                <w:b/>
                <w:bCs/>
                <w:color w:val="000000"/>
                <w:sz w:val="20"/>
                <w:szCs w:val="20"/>
                <w:lang w:eastAsia="pt-BR"/>
              </w:rPr>
              <w:t>(Hm)</w:t>
            </w:r>
            <w:r w:rsidRPr="001B677F">
              <w:rPr>
                <w:rFonts w:eastAsia="Times New Roman" w:cs="Arial"/>
                <w:b/>
                <w:bCs/>
                <w:color w:val="000000"/>
                <w:sz w:val="20"/>
                <w:szCs w:val="20"/>
                <w:lang w:eastAsia="pt-BR"/>
              </w:rPr>
              <w:br/>
              <w:t>(M)</w:t>
            </w:r>
          </w:p>
        </w:tc>
      </w:tr>
      <w:tr w:rsidR="001B677F" w:rsidRPr="001B677F" w14:paraId="2070C44D" w14:textId="77777777" w:rsidTr="001B677F">
        <w:trPr>
          <w:trHeight w:val="49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3845D4" w14:textId="77777777" w:rsidR="001B677F" w:rsidRPr="001B677F" w:rsidRDefault="001B677F" w:rsidP="001B677F">
            <w:pPr>
              <w:spacing w:line="240" w:lineRule="auto"/>
              <w:jc w:val="center"/>
              <w:rPr>
                <w:rFonts w:eastAsia="Times New Roman" w:cs="Arial"/>
                <w:b/>
                <w:bCs/>
                <w:color w:val="000000"/>
                <w:sz w:val="20"/>
                <w:szCs w:val="20"/>
                <w:lang w:eastAsia="pt-BR"/>
              </w:rPr>
            </w:pPr>
            <w:r w:rsidRPr="001B677F">
              <w:rPr>
                <w:rFonts w:eastAsia="Times New Roman" w:cs="Arial"/>
                <w:b/>
                <w:bCs/>
                <w:color w:val="000000"/>
                <w:sz w:val="20"/>
                <w:szCs w:val="20"/>
                <w:lang w:eastAsia="pt-BR"/>
              </w:rPr>
              <w:t>POVOADO FORMIGA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DB854B" w14:textId="77777777" w:rsidR="001B677F" w:rsidRPr="001B677F" w:rsidRDefault="001B677F" w:rsidP="001B677F">
            <w:pPr>
              <w:spacing w:line="240" w:lineRule="auto"/>
              <w:jc w:val="center"/>
              <w:rPr>
                <w:rFonts w:eastAsia="Times New Roman" w:cs="Arial"/>
                <w:color w:val="000000"/>
                <w:sz w:val="20"/>
                <w:szCs w:val="20"/>
                <w:lang w:eastAsia="pt-BR"/>
              </w:rPr>
            </w:pPr>
            <w:r w:rsidRPr="001B677F">
              <w:rPr>
                <w:rFonts w:eastAsia="Times New Roman" w:cs="Arial"/>
                <w:color w:val="000000"/>
                <w:sz w:val="20"/>
                <w:szCs w:val="20"/>
                <w:lang w:eastAsia="pt-BR"/>
              </w:rPr>
              <w:t>50</w:t>
            </w:r>
          </w:p>
        </w:tc>
        <w:tc>
          <w:tcPr>
            <w:tcW w:w="0" w:type="auto"/>
            <w:tcBorders>
              <w:top w:val="nil"/>
              <w:left w:val="nil"/>
              <w:bottom w:val="single" w:sz="4" w:space="0" w:color="auto"/>
              <w:right w:val="single" w:sz="4" w:space="0" w:color="auto"/>
            </w:tcBorders>
            <w:shd w:val="clear" w:color="auto" w:fill="auto"/>
            <w:vAlign w:val="center"/>
            <w:hideMark/>
          </w:tcPr>
          <w:p w14:paraId="0D957FB1" w14:textId="77777777" w:rsidR="001B677F" w:rsidRPr="001B677F" w:rsidRDefault="001B677F" w:rsidP="001B677F">
            <w:pPr>
              <w:spacing w:line="240" w:lineRule="auto"/>
              <w:jc w:val="center"/>
              <w:rPr>
                <w:rFonts w:eastAsia="Times New Roman" w:cs="Arial"/>
                <w:color w:val="000000"/>
                <w:sz w:val="20"/>
                <w:szCs w:val="20"/>
                <w:lang w:eastAsia="pt-BR"/>
              </w:rPr>
            </w:pPr>
            <w:r w:rsidRPr="001B677F">
              <w:rPr>
                <w:rFonts w:eastAsia="Times New Roman" w:cs="Arial"/>
                <w:color w:val="000000"/>
                <w:sz w:val="20"/>
                <w:szCs w:val="20"/>
                <w:lang w:eastAsia="pt-BR"/>
              </w:rPr>
              <w:t>6,00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505D14" w14:textId="77777777" w:rsidR="001B677F" w:rsidRPr="001B677F" w:rsidRDefault="001B677F" w:rsidP="001B677F">
            <w:pPr>
              <w:spacing w:line="240" w:lineRule="auto"/>
              <w:jc w:val="center"/>
              <w:rPr>
                <w:rFonts w:eastAsia="Times New Roman" w:cs="Arial"/>
                <w:color w:val="000000"/>
                <w:sz w:val="20"/>
                <w:szCs w:val="20"/>
                <w:lang w:eastAsia="pt-BR"/>
              </w:rPr>
            </w:pPr>
            <w:r w:rsidRPr="001B677F">
              <w:rPr>
                <w:rFonts w:eastAsia="Times New Roman" w:cs="Arial"/>
                <w:color w:val="000000"/>
                <w:sz w:val="20"/>
                <w:szCs w:val="20"/>
                <w:lang w:eastAsia="pt-BR"/>
              </w:rPr>
              <w:t>150</w:t>
            </w:r>
          </w:p>
        </w:tc>
        <w:tc>
          <w:tcPr>
            <w:tcW w:w="0" w:type="auto"/>
            <w:tcBorders>
              <w:top w:val="nil"/>
              <w:left w:val="nil"/>
              <w:bottom w:val="single" w:sz="4" w:space="0" w:color="auto"/>
              <w:right w:val="single" w:sz="4" w:space="0" w:color="auto"/>
            </w:tcBorders>
            <w:shd w:val="clear" w:color="auto" w:fill="auto"/>
            <w:vAlign w:val="center"/>
            <w:hideMark/>
          </w:tcPr>
          <w:p w14:paraId="150F8F73" w14:textId="77777777" w:rsidR="001B677F" w:rsidRPr="001B677F" w:rsidRDefault="001B677F" w:rsidP="001B677F">
            <w:pPr>
              <w:spacing w:line="240" w:lineRule="auto"/>
              <w:jc w:val="center"/>
              <w:rPr>
                <w:rFonts w:eastAsia="Times New Roman" w:cs="Arial"/>
                <w:color w:val="000000"/>
                <w:sz w:val="20"/>
                <w:szCs w:val="20"/>
                <w:lang w:eastAsia="pt-BR"/>
              </w:rPr>
            </w:pPr>
            <w:r w:rsidRPr="001B677F">
              <w:rPr>
                <w:rFonts w:eastAsia="Times New Roman" w:cs="Arial"/>
                <w:color w:val="000000"/>
                <w:sz w:val="20"/>
                <w:szCs w:val="20"/>
                <w:lang w:eastAsia="pt-BR"/>
              </w:rPr>
              <w:t>4,00</w:t>
            </w:r>
          </w:p>
        </w:tc>
        <w:tc>
          <w:tcPr>
            <w:tcW w:w="0" w:type="auto"/>
            <w:tcBorders>
              <w:top w:val="nil"/>
              <w:left w:val="nil"/>
              <w:bottom w:val="single" w:sz="4" w:space="0" w:color="auto"/>
              <w:right w:val="single" w:sz="4" w:space="0" w:color="auto"/>
            </w:tcBorders>
            <w:shd w:val="clear" w:color="auto" w:fill="auto"/>
            <w:vAlign w:val="center"/>
            <w:hideMark/>
          </w:tcPr>
          <w:p w14:paraId="10FEF7B0" w14:textId="77777777" w:rsidR="001B677F" w:rsidRPr="001B677F" w:rsidRDefault="001B677F" w:rsidP="001B677F">
            <w:pPr>
              <w:spacing w:line="240" w:lineRule="auto"/>
              <w:jc w:val="center"/>
              <w:rPr>
                <w:rFonts w:eastAsia="Times New Roman" w:cs="Arial"/>
                <w:color w:val="000000"/>
                <w:sz w:val="20"/>
                <w:szCs w:val="20"/>
                <w:lang w:eastAsia="pt-BR"/>
              </w:rPr>
            </w:pPr>
            <w:r w:rsidRPr="001B677F">
              <w:rPr>
                <w:rFonts w:eastAsia="Times New Roman" w:cs="Arial"/>
                <w:color w:val="000000"/>
                <w:sz w:val="20"/>
                <w:szCs w:val="20"/>
                <w:lang w:eastAsia="pt-BR"/>
              </w:rPr>
              <w:t>105,78</w:t>
            </w:r>
          </w:p>
        </w:tc>
      </w:tr>
    </w:tbl>
    <w:p w14:paraId="6D693D0E" w14:textId="7958426F" w:rsidR="00E0495E" w:rsidRDefault="00E0495E" w:rsidP="00E0495E"/>
    <w:p w14:paraId="49F9A25F" w14:textId="136C7344" w:rsidR="00E0495E" w:rsidRDefault="00E0495E" w:rsidP="00E0495E">
      <w:pPr>
        <w:pStyle w:val="Ttulo3"/>
      </w:pPr>
      <w:bookmarkStart w:id="14" w:name="_Toc49769771"/>
      <w:r>
        <w:t>7.</w:t>
      </w:r>
      <w:r>
        <w:tab/>
        <w:t>RESERVATÓRIO</w:t>
      </w:r>
      <w:bookmarkEnd w:id="14"/>
    </w:p>
    <w:p w14:paraId="7191733B" w14:textId="77777777" w:rsidR="00E0495E" w:rsidRDefault="00E0495E" w:rsidP="00E0495E">
      <w:pPr>
        <w:tabs>
          <w:tab w:val="left" w:pos="3516"/>
        </w:tabs>
        <w:rPr>
          <w:lang w:eastAsia="pt-BR"/>
        </w:rPr>
      </w:pPr>
    </w:p>
    <w:p w14:paraId="7D23957B" w14:textId="77777777" w:rsidR="00E0495E" w:rsidRDefault="00E0495E" w:rsidP="00E0495E">
      <w:pPr>
        <w:ind w:firstLine="709"/>
      </w:pPr>
      <w:r w:rsidRPr="00E0495E">
        <w:t>Neste projeto optaremos pela reservação única para o povoado, sendo que, o volume de reservação necessário para atender o sistema ao longo do projeto encontra-se no quadro 3.</w:t>
      </w:r>
    </w:p>
    <w:p w14:paraId="785FB073" w14:textId="6DD28F6B" w:rsidR="004C5D10" w:rsidRDefault="00E0495E" w:rsidP="002A421E">
      <w:pPr>
        <w:ind w:firstLine="709"/>
      </w:pPr>
      <w:r w:rsidRPr="00E0495E">
        <w:t>Para o cálculo do volume de reservação requerido para os sistemas, adotou-se a taxa de reservação 1/5.</w:t>
      </w:r>
    </w:p>
    <w:p w14:paraId="57B0913F" w14:textId="00F1BA27" w:rsidR="004C5D10" w:rsidRDefault="004C5D10" w:rsidP="00E0495E">
      <w:pPr>
        <w:ind w:firstLine="709"/>
      </w:pPr>
    </w:p>
    <w:p w14:paraId="547F2C07" w14:textId="63CBB131" w:rsidR="00404242" w:rsidRDefault="00404242" w:rsidP="00E0495E">
      <w:pPr>
        <w:ind w:firstLine="709"/>
      </w:pPr>
    </w:p>
    <w:p w14:paraId="1859981E" w14:textId="77777777" w:rsidR="00A172D8" w:rsidRDefault="00A172D8" w:rsidP="00E0495E">
      <w:pPr>
        <w:ind w:firstLine="709"/>
      </w:pPr>
    </w:p>
    <w:tbl>
      <w:tblPr>
        <w:tblW w:w="0" w:type="auto"/>
        <w:jc w:val="center"/>
        <w:tblLayout w:type="fixed"/>
        <w:tblCellMar>
          <w:left w:w="70" w:type="dxa"/>
          <w:right w:w="70" w:type="dxa"/>
        </w:tblCellMar>
        <w:tblLook w:val="04A0" w:firstRow="1" w:lastRow="0" w:firstColumn="1" w:lastColumn="0" w:noHBand="0" w:noVBand="1"/>
      </w:tblPr>
      <w:tblGrid>
        <w:gridCol w:w="1696"/>
        <w:gridCol w:w="1843"/>
        <w:gridCol w:w="1559"/>
        <w:gridCol w:w="1276"/>
      </w:tblGrid>
      <w:tr w:rsidR="00E0495E" w:rsidRPr="00E0495E" w14:paraId="55501CB8" w14:textId="77777777" w:rsidTr="002A421E">
        <w:trPr>
          <w:trHeight w:val="289"/>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7E1855C" w14:textId="77777777" w:rsidR="00E0495E" w:rsidRPr="00E0495E" w:rsidRDefault="00E0495E" w:rsidP="00E0495E">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lastRenderedPageBreak/>
              <w:t>LOCALIDADE</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C6032C" w14:textId="77777777" w:rsidR="00E0495E" w:rsidRPr="00E0495E" w:rsidRDefault="00E0495E" w:rsidP="00E0495E">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CONSUMO MÁXIMO DIÁRIO (L)</w:t>
            </w:r>
          </w:p>
        </w:tc>
        <w:tc>
          <w:tcPr>
            <w:tcW w:w="2835"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14748647" w14:textId="77777777" w:rsidR="00E0495E" w:rsidRPr="00E0495E" w:rsidRDefault="00E0495E" w:rsidP="00E0495E">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VOLUME DE RESERVAÇÃO (L)</w:t>
            </w:r>
          </w:p>
        </w:tc>
      </w:tr>
      <w:tr w:rsidR="00E0495E" w:rsidRPr="00E0495E" w14:paraId="17CA2EE3" w14:textId="77777777" w:rsidTr="002A421E">
        <w:trPr>
          <w:trHeight w:val="41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D6AB141" w14:textId="77777777" w:rsidR="00E0495E" w:rsidRPr="00E0495E" w:rsidRDefault="00E0495E" w:rsidP="00E0495E">
            <w:pPr>
              <w:spacing w:line="240" w:lineRule="auto"/>
              <w:jc w:val="left"/>
              <w:rPr>
                <w:rFonts w:eastAsia="Times New Roman" w:cs="Arial"/>
                <w:b/>
                <w:bCs/>
                <w:sz w:val="20"/>
                <w:szCs w:val="20"/>
                <w:lang w:eastAsia="pt-BR"/>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1F18D5" w14:textId="77777777" w:rsidR="00E0495E" w:rsidRPr="00E0495E" w:rsidRDefault="00E0495E" w:rsidP="00E0495E">
            <w:pPr>
              <w:spacing w:line="240" w:lineRule="auto"/>
              <w:jc w:val="left"/>
              <w:rPr>
                <w:rFonts w:eastAsia="Times New Roman" w:cs="Arial"/>
                <w:b/>
                <w:bCs/>
                <w:sz w:val="20"/>
                <w:szCs w:val="20"/>
                <w:lang w:eastAsia="pt-BR"/>
              </w:rPr>
            </w:pP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1084D91" w14:textId="77777777" w:rsidR="00E0495E" w:rsidRPr="00E0495E" w:rsidRDefault="00E0495E" w:rsidP="00E0495E">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CALCULADO</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947144" w14:textId="77777777" w:rsidR="00E0495E" w:rsidRPr="00E0495E" w:rsidRDefault="00E0495E" w:rsidP="00E0495E">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ADOTADO</w:t>
            </w:r>
          </w:p>
        </w:tc>
      </w:tr>
      <w:tr w:rsidR="00E0495E" w:rsidRPr="00E0495E" w14:paraId="33F6A9BB" w14:textId="77777777" w:rsidTr="002A421E">
        <w:trPr>
          <w:trHeight w:val="41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27568EC" w14:textId="77777777" w:rsidR="00E0495E" w:rsidRPr="00E0495E" w:rsidRDefault="00E0495E" w:rsidP="00E0495E">
            <w:pPr>
              <w:spacing w:line="240" w:lineRule="auto"/>
              <w:jc w:val="left"/>
              <w:rPr>
                <w:rFonts w:eastAsia="Times New Roman" w:cs="Arial"/>
                <w:b/>
                <w:bCs/>
                <w:sz w:val="20"/>
                <w:szCs w:val="20"/>
                <w:lang w:eastAsia="pt-BR"/>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46F0E4" w14:textId="77777777" w:rsidR="00E0495E" w:rsidRPr="00E0495E" w:rsidRDefault="00E0495E" w:rsidP="00E0495E">
            <w:pPr>
              <w:spacing w:line="240" w:lineRule="auto"/>
              <w:jc w:val="left"/>
              <w:rPr>
                <w:rFonts w:eastAsia="Times New Roman" w:cs="Arial"/>
                <w:b/>
                <w:bCs/>
                <w:sz w:val="16"/>
                <w:szCs w:val="16"/>
                <w:lang w:eastAsia="pt-BR"/>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94156D" w14:textId="77777777" w:rsidR="00E0495E" w:rsidRPr="00E0495E" w:rsidRDefault="00E0495E" w:rsidP="00E0495E">
            <w:pPr>
              <w:spacing w:line="240" w:lineRule="auto"/>
              <w:jc w:val="left"/>
              <w:rPr>
                <w:rFonts w:eastAsia="Times New Roman" w:cs="Arial"/>
                <w:b/>
                <w:bCs/>
                <w:sz w:val="16"/>
                <w:szCs w:val="16"/>
                <w:lang w:eastAsia="pt-B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06ABB8" w14:textId="77777777" w:rsidR="00E0495E" w:rsidRPr="00E0495E" w:rsidRDefault="00E0495E" w:rsidP="00E0495E">
            <w:pPr>
              <w:spacing w:line="240" w:lineRule="auto"/>
              <w:jc w:val="left"/>
              <w:rPr>
                <w:rFonts w:eastAsia="Times New Roman" w:cs="Arial"/>
                <w:b/>
                <w:bCs/>
                <w:sz w:val="18"/>
                <w:szCs w:val="18"/>
                <w:lang w:eastAsia="pt-BR"/>
              </w:rPr>
            </w:pPr>
          </w:p>
        </w:tc>
      </w:tr>
      <w:tr w:rsidR="00E0495E" w:rsidRPr="00E0495E" w14:paraId="4F509780" w14:textId="77777777" w:rsidTr="002A421E">
        <w:trPr>
          <w:trHeight w:val="622"/>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A3664" w14:textId="77777777" w:rsidR="00E0495E" w:rsidRPr="00E0495E" w:rsidRDefault="00E0495E" w:rsidP="00E0495E">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POVOADO FORMIGA</w:t>
            </w:r>
          </w:p>
        </w:tc>
        <w:tc>
          <w:tcPr>
            <w:tcW w:w="1843" w:type="dxa"/>
            <w:tcBorders>
              <w:top w:val="nil"/>
              <w:left w:val="nil"/>
              <w:bottom w:val="single" w:sz="4" w:space="0" w:color="auto"/>
              <w:right w:val="single" w:sz="4" w:space="0" w:color="auto"/>
            </w:tcBorders>
            <w:shd w:val="clear" w:color="auto" w:fill="auto"/>
            <w:noWrap/>
            <w:vAlign w:val="center"/>
            <w:hideMark/>
          </w:tcPr>
          <w:p w14:paraId="06654A70" w14:textId="77777777" w:rsidR="00E0495E" w:rsidRPr="00E0495E" w:rsidRDefault="00E0495E" w:rsidP="00E0495E">
            <w:pPr>
              <w:spacing w:line="240" w:lineRule="auto"/>
              <w:jc w:val="center"/>
              <w:rPr>
                <w:rFonts w:eastAsia="Times New Roman" w:cs="Arial"/>
                <w:color w:val="000000"/>
                <w:sz w:val="20"/>
                <w:szCs w:val="20"/>
                <w:lang w:eastAsia="pt-BR"/>
              </w:rPr>
            </w:pPr>
            <w:r w:rsidRPr="00E0495E">
              <w:rPr>
                <w:rFonts w:eastAsia="Times New Roman" w:cs="Arial"/>
                <w:color w:val="000000"/>
                <w:sz w:val="20"/>
                <w:szCs w:val="20"/>
                <w:lang w:eastAsia="pt-BR"/>
              </w:rPr>
              <w:t>43.200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6E54F53" w14:textId="0C6BB0D2" w:rsidR="00E0495E" w:rsidRPr="00E0495E" w:rsidRDefault="00E0495E" w:rsidP="00E0495E">
            <w:pPr>
              <w:spacing w:line="240" w:lineRule="auto"/>
              <w:jc w:val="center"/>
              <w:rPr>
                <w:rFonts w:eastAsia="Times New Roman" w:cs="Arial"/>
                <w:sz w:val="20"/>
                <w:szCs w:val="20"/>
                <w:lang w:eastAsia="pt-BR"/>
              </w:rPr>
            </w:pPr>
            <w:r w:rsidRPr="00E0495E">
              <w:rPr>
                <w:rFonts w:eastAsia="Times New Roman" w:cs="Arial"/>
                <w:sz w:val="20"/>
                <w:szCs w:val="20"/>
                <w:lang w:eastAsia="pt-BR"/>
              </w:rPr>
              <w:t>8.640,00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6211C89" w14:textId="1B7F2F95" w:rsidR="00E0495E" w:rsidRPr="00E0495E" w:rsidRDefault="00E0495E" w:rsidP="00E0495E">
            <w:pPr>
              <w:spacing w:line="240" w:lineRule="auto"/>
              <w:jc w:val="center"/>
              <w:rPr>
                <w:rFonts w:eastAsia="Times New Roman" w:cs="Arial"/>
                <w:color w:val="000000"/>
                <w:sz w:val="20"/>
                <w:szCs w:val="20"/>
                <w:lang w:eastAsia="pt-BR"/>
              </w:rPr>
            </w:pPr>
            <w:r w:rsidRPr="00E0495E">
              <w:rPr>
                <w:rFonts w:eastAsia="Times New Roman" w:cs="Arial"/>
                <w:color w:val="000000"/>
                <w:sz w:val="20"/>
                <w:szCs w:val="20"/>
                <w:lang w:eastAsia="pt-BR"/>
              </w:rPr>
              <w:t>15.000,00</w:t>
            </w:r>
          </w:p>
        </w:tc>
      </w:tr>
    </w:tbl>
    <w:p w14:paraId="67E1A2FF" w14:textId="563703A7" w:rsidR="009454CC" w:rsidRDefault="009454CC" w:rsidP="009454CC"/>
    <w:p w14:paraId="1793F08B" w14:textId="40C2C739" w:rsidR="009454CC" w:rsidRDefault="009454CC" w:rsidP="008E11BE">
      <w:pPr>
        <w:pStyle w:val="Ttulo2"/>
      </w:pPr>
      <w:bookmarkStart w:id="15" w:name="_Toc49769772"/>
      <w:r w:rsidRPr="009454CC">
        <w:t>7.1</w:t>
      </w:r>
      <w:r>
        <w:tab/>
      </w:r>
      <w:r w:rsidRPr="009454CC">
        <w:t>Coeficiente de Vazão Linear (qu)</w:t>
      </w:r>
      <w:bookmarkEnd w:id="15"/>
    </w:p>
    <w:p w14:paraId="21CCDF96" w14:textId="4BAA54A2" w:rsidR="009454CC" w:rsidRDefault="009454CC" w:rsidP="009454CC"/>
    <w:p w14:paraId="637176E8" w14:textId="32954E34" w:rsidR="008E11BE" w:rsidRDefault="009454CC" w:rsidP="008E11BE">
      <w:pPr>
        <w:pStyle w:val="Ttulo3"/>
      </w:pPr>
      <w:bookmarkStart w:id="16" w:name="_Toc49769773"/>
      <w:r w:rsidRPr="009454CC">
        <w:t>7.1.1</w:t>
      </w:r>
      <w:r w:rsidR="008E11BE">
        <w:tab/>
      </w:r>
      <w:r w:rsidRPr="009454CC">
        <w:t>Parâmetros Utilizados</w:t>
      </w:r>
      <w:bookmarkEnd w:id="16"/>
    </w:p>
    <w:p w14:paraId="4229FD67" w14:textId="5FEB2106" w:rsidR="008E11BE" w:rsidRPr="008E11BE" w:rsidRDefault="008E11BE" w:rsidP="008E11BE"/>
    <w:p w14:paraId="5A5EBD64" w14:textId="128B459B" w:rsidR="008E11BE" w:rsidRDefault="008E11BE" w:rsidP="008E11BE">
      <w:pPr>
        <w:pStyle w:val="PargrafodaLista"/>
        <w:numPr>
          <w:ilvl w:val="0"/>
          <w:numId w:val="6"/>
        </w:numPr>
      </w:pPr>
      <w:r w:rsidRPr="008E11BE">
        <w:t>Vazão Máxima Horária (l/s)</w:t>
      </w:r>
    </w:p>
    <w:p w14:paraId="03FA0DA0" w14:textId="4F2D5E18" w:rsidR="008E11BE" w:rsidRDefault="008E11BE" w:rsidP="008E11BE">
      <w:pPr>
        <w:pStyle w:val="PargrafodaLista"/>
        <w:numPr>
          <w:ilvl w:val="0"/>
          <w:numId w:val="6"/>
        </w:numPr>
      </w:pPr>
      <w:r w:rsidRPr="008E11BE">
        <w:t>Extensão de Rede com Distribuição em Marcha (m)</w:t>
      </w:r>
    </w:p>
    <w:p w14:paraId="1A7FA2FA" w14:textId="77777777" w:rsidR="008E11BE" w:rsidRDefault="008E11BE" w:rsidP="008E11BE"/>
    <w:p w14:paraId="11842CAF" w14:textId="72DBB675" w:rsidR="008E11BE" w:rsidRDefault="008E11BE" w:rsidP="008E11BE">
      <w:pPr>
        <w:pStyle w:val="Ttulo3"/>
      </w:pPr>
      <w:bookmarkStart w:id="17" w:name="_Toc49769774"/>
      <w:r w:rsidRPr="008E11BE">
        <w:t>7.1.2</w:t>
      </w:r>
      <w:r>
        <w:tab/>
      </w:r>
      <w:r w:rsidRPr="008E11BE">
        <w:t>Cálculo do coeficiente “qu”</w:t>
      </w:r>
      <w:bookmarkEnd w:id="17"/>
    </w:p>
    <w:p w14:paraId="00826742" w14:textId="77777777" w:rsidR="008E11BE" w:rsidRDefault="008E11BE" w:rsidP="008E11BE"/>
    <w:p w14:paraId="3F871CB6" w14:textId="0BFA36E4" w:rsidR="008E11BE" w:rsidRDefault="00C12B21" w:rsidP="008E11BE">
      <w:pPr>
        <w:ind w:firstLine="709"/>
      </w:pPr>
      <w:r>
        <w:rPr>
          <w:noProof/>
          <w:lang w:eastAsia="pt-BR"/>
        </w:rPr>
        <w:drawing>
          <wp:inline distT="0" distB="0" distL="0" distR="0" wp14:anchorId="5018CC2E" wp14:editId="157CC9D4">
            <wp:extent cx="1733550" cy="371475"/>
            <wp:effectExtent l="0" t="0" r="0"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371475"/>
                    </a:xfrm>
                    <a:prstGeom prst="rect">
                      <a:avLst/>
                    </a:prstGeom>
                    <a:noFill/>
                  </pic:spPr>
                </pic:pic>
              </a:graphicData>
            </a:graphic>
          </wp:inline>
        </w:drawing>
      </w:r>
      <w:r w:rsidR="008E11BE" w:rsidRPr="008E11BE">
        <w:t>Para o cálculo do coeficiente de vazão linear (qu), utilizou-se a vazão máxima horária e a extensão de rede com distribuição em marcha, obtendo–se os resultados apresentados no quadro abaixo.</w:t>
      </w:r>
      <w:r w:rsidR="008E11BE" w:rsidRPr="008E11BE">
        <w:tab/>
      </w:r>
    </w:p>
    <w:p w14:paraId="1D92A24B" w14:textId="7BEFEAA7" w:rsidR="008E11BE" w:rsidRDefault="00C12B21" w:rsidP="008E11BE">
      <w:r>
        <w:rPr>
          <w:noProof/>
          <w:lang w:eastAsia="pt-BR"/>
        </w:rPr>
        <w:drawing>
          <wp:anchor distT="0" distB="0" distL="114300" distR="114300" simplePos="0" relativeHeight="251666432" behindDoc="1" locked="0" layoutInCell="1" allowOverlap="1" wp14:anchorId="15D3D0CE" wp14:editId="61D2C4F7">
            <wp:simplePos x="0" y="0"/>
            <wp:positionH relativeFrom="margin">
              <wp:posOffset>1495425</wp:posOffset>
            </wp:positionH>
            <wp:positionV relativeFrom="paragraph">
              <wp:posOffset>165100</wp:posOffset>
            </wp:positionV>
            <wp:extent cx="2257425" cy="695325"/>
            <wp:effectExtent l="0" t="0" r="952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7425" cy="695325"/>
                    </a:xfrm>
                    <a:prstGeom prst="rect">
                      <a:avLst/>
                    </a:prstGeom>
                    <a:noFill/>
                  </pic:spPr>
                </pic:pic>
              </a:graphicData>
            </a:graphic>
          </wp:anchor>
        </w:drawing>
      </w:r>
    </w:p>
    <w:p w14:paraId="57FF4F56" w14:textId="78937134" w:rsidR="008E11BE" w:rsidRDefault="008E11BE" w:rsidP="008E11BE"/>
    <w:p w14:paraId="4B6AC55C" w14:textId="5A2242CC" w:rsidR="008E11BE" w:rsidRDefault="008E11BE" w:rsidP="008E11BE"/>
    <w:p w14:paraId="6F6966EB" w14:textId="399E4B45" w:rsidR="008E11BE" w:rsidRDefault="008E11BE" w:rsidP="008E11BE"/>
    <w:p w14:paraId="41B6A8C6" w14:textId="0C978918" w:rsidR="008E11BE" w:rsidRDefault="008E11BE" w:rsidP="008E11BE">
      <w:pPr>
        <w:pStyle w:val="Ttulo1"/>
      </w:pPr>
      <w:bookmarkStart w:id="18" w:name="_Toc49769775"/>
      <w:r>
        <w:t>8.</w:t>
      </w:r>
      <w:r>
        <w:tab/>
        <w:t>REDE DE DISTRIBUIÇÃO</w:t>
      </w:r>
      <w:bookmarkEnd w:id="18"/>
    </w:p>
    <w:p w14:paraId="3FB0752C" w14:textId="77777777" w:rsidR="008E11BE" w:rsidRDefault="008E11BE" w:rsidP="008E11BE"/>
    <w:p w14:paraId="33432CD3" w14:textId="77777777" w:rsidR="00876683" w:rsidRDefault="00876683" w:rsidP="00876683">
      <w:pPr>
        <w:ind w:firstLine="709"/>
      </w:pPr>
      <w:r>
        <w:t xml:space="preserve">As redes de distribuição a serem projetadas se iniciam na saída do reservatório elevado a ser construído no ponto definido na comunidade e se estende por todas as ruas com os diâmetros dimensionados de acordo com as demandas de volume, como mostra o projeto plotado em anexo deste memorial. Como sendo, o ramal principal é o tubo responsável por conduzir a água em toda </w:t>
      </w:r>
      <w:r>
        <w:lastRenderedPageBreak/>
        <w:t xml:space="preserve">a extensão do loteamento, sendo os ramais secundários ligados a ele. O mesmo é um conduto forçado, totalmente cheio de fluido, que opera sob pressão diferente da atmosférica. </w:t>
      </w:r>
    </w:p>
    <w:p w14:paraId="106667B4" w14:textId="4730B958" w:rsidR="00097FD0" w:rsidRDefault="008E11BE" w:rsidP="00876683">
      <w:pPr>
        <w:ind w:firstLine="709"/>
      </w:pPr>
      <w:r w:rsidRPr="008E11BE">
        <w:t>Será projetada rede de distribuição, partindo do reservatório, dimensionado de acordo com as Normas da ABNT (NBR 12218 – Projeto de rede de distribuição de água para abastecimento público). O material a ser utilizado na construção das redes será o PVC PBA CL 12, de acordo com o projeto de rede.</w:t>
      </w:r>
    </w:p>
    <w:p w14:paraId="22AED0E3" w14:textId="2F97C5B9" w:rsidR="00097FD0" w:rsidRDefault="00097FD0" w:rsidP="00097FD0">
      <w:pPr>
        <w:ind w:firstLine="709"/>
      </w:pPr>
    </w:p>
    <w:tbl>
      <w:tblPr>
        <w:tblW w:w="0" w:type="auto"/>
        <w:jc w:val="center"/>
        <w:tblCellMar>
          <w:left w:w="70" w:type="dxa"/>
          <w:right w:w="70" w:type="dxa"/>
        </w:tblCellMar>
        <w:tblLook w:val="04A0" w:firstRow="1" w:lastRow="0" w:firstColumn="1" w:lastColumn="0" w:noHBand="0" w:noVBand="1"/>
      </w:tblPr>
      <w:tblGrid>
        <w:gridCol w:w="2163"/>
        <w:gridCol w:w="1685"/>
        <w:gridCol w:w="1742"/>
        <w:gridCol w:w="1742"/>
      </w:tblGrid>
      <w:tr w:rsidR="00097FD0" w:rsidRPr="00097FD0" w14:paraId="508B58F9" w14:textId="77777777" w:rsidTr="00097FD0">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0247799" w14:textId="77777777" w:rsidR="00097FD0" w:rsidRPr="00097FD0" w:rsidRDefault="00097FD0" w:rsidP="00097FD0">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LOCALIDADE</w:t>
            </w:r>
          </w:p>
        </w:tc>
        <w:tc>
          <w:tcPr>
            <w:tcW w:w="0" w:type="auto"/>
            <w:tcBorders>
              <w:top w:val="single" w:sz="4" w:space="0" w:color="auto"/>
              <w:left w:val="nil"/>
              <w:bottom w:val="single" w:sz="4" w:space="0" w:color="auto"/>
              <w:right w:val="single" w:sz="4" w:space="0" w:color="auto"/>
            </w:tcBorders>
            <w:shd w:val="clear" w:color="000000" w:fill="C0C0C0"/>
            <w:noWrap/>
            <w:vAlign w:val="center"/>
            <w:hideMark/>
          </w:tcPr>
          <w:p w14:paraId="420D1CCC" w14:textId="77777777" w:rsidR="00097FD0" w:rsidRPr="00097FD0" w:rsidRDefault="00097FD0" w:rsidP="00097FD0">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DIÂMETRO (DN)</w:t>
            </w:r>
          </w:p>
        </w:tc>
        <w:tc>
          <w:tcPr>
            <w:tcW w:w="0" w:type="auto"/>
            <w:tcBorders>
              <w:top w:val="single" w:sz="4" w:space="0" w:color="auto"/>
              <w:left w:val="nil"/>
              <w:bottom w:val="single" w:sz="4" w:space="0" w:color="auto"/>
              <w:right w:val="single" w:sz="4" w:space="0" w:color="auto"/>
            </w:tcBorders>
            <w:shd w:val="clear" w:color="000000" w:fill="C0C0C0"/>
            <w:noWrap/>
            <w:vAlign w:val="center"/>
            <w:hideMark/>
          </w:tcPr>
          <w:p w14:paraId="0C168D76" w14:textId="77777777" w:rsidR="00097FD0" w:rsidRPr="00097FD0" w:rsidRDefault="00097FD0" w:rsidP="00097FD0">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MATERIAL</w:t>
            </w:r>
          </w:p>
        </w:tc>
        <w:tc>
          <w:tcPr>
            <w:tcW w:w="0" w:type="auto"/>
            <w:tcBorders>
              <w:top w:val="single" w:sz="4" w:space="0" w:color="auto"/>
              <w:left w:val="nil"/>
              <w:bottom w:val="single" w:sz="4" w:space="0" w:color="auto"/>
              <w:right w:val="single" w:sz="4" w:space="0" w:color="auto"/>
            </w:tcBorders>
            <w:shd w:val="clear" w:color="000000" w:fill="C0C0C0"/>
            <w:noWrap/>
            <w:vAlign w:val="center"/>
            <w:hideMark/>
          </w:tcPr>
          <w:p w14:paraId="583DA90E" w14:textId="77777777" w:rsidR="00097FD0" w:rsidRPr="00097FD0" w:rsidRDefault="00097FD0" w:rsidP="00097FD0">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EXTENSÃO (m)</w:t>
            </w:r>
          </w:p>
        </w:tc>
      </w:tr>
      <w:tr w:rsidR="00097FD0" w:rsidRPr="00097FD0" w14:paraId="289C101B" w14:textId="77777777" w:rsidTr="00097FD0">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12EF6" w14:textId="77777777" w:rsidR="00097FD0" w:rsidRPr="00097FD0" w:rsidRDefault="00097FD0" w:rsidP="00097FD0">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POVOADO FORMIGA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D3596D" w14:textId="77777777" w:rsidR="00097FD0" w:rsidRPr="00097FD0" w:rsidRDefault="00097FD0" w:rsidP="00097FD0">
            <w:pPr>
              <w:spacing w:line="240" w:lineRule="auto"/>
              <w:jc w:val="center"/>
              <w:rPr>
                <w:rFonts w:eastAsia="Times New Roman" w:cs="Arial"/>
                <w:color w:val="000000"/>
                <w:sz w:val="20"/>
                <w:szCs w:val="20"/>
                <w:lang w:eastAsia="pt-BR"/>
              </w:rPr>
            </w:pPr>
            <w:bookmarkStart w:id="19" w:name="RANGE!E302"/>
            <w:r w:rsidRPr="00097FD0">
              <w:rPr>
                <w:rFonts w:eastAsia="Times New Roman" w:cs="Arial"/>
                <w:color w:val="000000"/>
                <w:sz w:val="20"/>
                <w:szCs w:val="20"/>
                <w:lang w:eastAsia="pt-BR"/>
              </w:rPr>
              <w:t>50</w:t>
            </w:r>
            <w:bookmarkEnd w:id="19"/>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1A7E12" w14:textId="77777777" w:rsidR="00097FD0" w:rsidRPr="00097FD0" w:rsidRDefault="00097FD0" w:rsidP="00097FD0">
            <w:pPr>
              <w:spacing w:line="240" w:lineRule="auto"/>
              <w:jc w:val="center"/>
              <w:rPr>
                <w:rFonts w:eastAsia="Times New Roman" w:cs="Arial"/>
                <w:color w:val="000000"/>
                <w:sz w:val="20"/>
                <w:szCs w:val="20"/>
                <w:lang w:eastAsia="pt-BR"/>
              </w:rPr>
            </w:pPr>
            <w:bookmarkStart w:id="20" w:name="RANGE!G302"/>
            <w:r w:rsidRPr="00097FD0">
              <w:rPr>
                <w:rFonts w:eastAsia="Times New Roman" w:cs="Arial"/>
                <w:color w:val="000000"/>
                <w:sz w:val="20"/>
                <w:szCs w:val="20"/>
                <w:lang w:eastAsia="pt-BR"/>
              </w:rPr>
              <w:t>PVC PBA CL 12</w:t>
            </w:r>
            <w:bookmarkEnd w:id="20"/>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633959" w14:textId="72C3A1D4" w:rsidR="00097FD0" w:rsidRPr="00097FD0" w:rsidRDefault="008E2CEC" w:rsidP="00097FD0">
            <w:pPr>
              <w:spacing w:line="240" w:lineRule="auto"/>
              <w:jc w:val="center"/>
              <w:rPr>
                <w:rFonts w:eastAsia="Times New Roman" w:cs="Arial"/>
                <w:color w:val="000000"/>
                <w:sz w:val="20"/>
                <w:szCs w:val="20"/>
                <w:lang w:eastAsia="pt-BR"/>
              </w:rPr>
            </w:pPr>
            <w:r>
              <w:rPr>
                <w:rFonts w:eastAsia="Times New Roman" w:cs="Arial"/>
                <w:color w:val="000000"/>
                <w:sz w:val="20"/>
                <w:szCs w:val="20"/>
                <w:lang w:eastAsia="pt-BR"/>
              </w:rPr>
              <w:t>2.039,00</w:t>
            </w:r>
          </w:p>
        </w:tc>
      </w:tr>
      <w:tr w:rsidR="00097FD0" w:rsidRPr="00097FD0" w14:paraId="6ECA0FFF" w14:textId="77777777" w:rsidTr="00097FD0">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2B08E" w14:textId="77777777" w:rsidR="00097FD0" w:rsidRPr="00097FD0" w:rsidRDefault="00097FD0" w:rsidP="00097FD0">
            <w:pPr>
              <w:spacing w:line="240" w:lineRule="auto"/>
              <w:jc w:val="left"/>
              <w:rPr>
                <w:rFonts w:eastAsia="Times New Roman" w:cs="Arial"/>
                <w:b/>
                <w:bCs/>
                <w:color w:val="000000"/>
                <w:sz w:val="20"/>
                <w:szCs w:val="20"/>
                <w:lang w:eastAsia="pt-BR"/>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DBFBC4" w14:textId="77777777" w:rsidR="00097FD0" w:rsidRPr="00097FD0" w:rsidRDefault="00097FD0" w:rsidP="00097FD0">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5699A5" w14:textId="77777777" w:rsidR="00097FD0" w:rsidRPr="00097FD0" w:rsidRDefault="00097FD0" w:rsidP="00097FD0">
            <w:pPr>
              <w:spacing w:line="240" w:lineRule="auto"/>
              <w:jc w:val="center"/>
              <w:rPr>
                <w:rFonts w:eastAsia="Times New Roman" w:cs="Arial"/>
                <w:color w:val="000000"/>
                <w:sz w:val="20"/>
                <w:szCs w:val="20"/>
                <w:lang w:eastAsia="pt-BR"/>
              </w:rPr>
            </w:pPr>
            <w:r w:rsidRPr="00097FD0">
              <w:rPr>
                <w:rFonts w:eastAsia="Times New Roman" w:cs="Arial"/>
                <w:color w:val="000000"/>
                <w:sz w:val="20"/>
                <w:szCs w:val="20"/>
                <w:lang w:eastAsia="pt-BR"/>
              </w:rPr>
              <w:t>PVC PBA CL 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2512A21" w14:textId="77777777" w:rsidR="00097FD0" w:rsidRPr="00097FD0" w:rsidRDefault="00097FD0" w:rsidP="00097FD0">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 xml:space="preserve">                         -   </w:t>
            </w:r>
          </w:p>
        </w:tc>
      </w:tr>
      <w:tr w:rsidR="00097FD0" w:rsidRPr="00097FD0" w14:paraId="41921680" w14:textId="77777777" w:rsidTr="00097FD0">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4ABF0" w14:textId="77777777" w:rsidR="00097FD0" w:rsidRPr="00097FD0" w:rsidRDefault="00097FD0" w:rsidP="00097FD0">
            <w:pPr>
              <w:spacing w:line="240" w:lineRule="auto"/>
              <w:jc w:val="left"/>
              <w:rPr>
                <w:rFonts w:eastAsia="Times New Roman" w:cs="Arial"/>
                <w:b/>
                <w:bCs/>
                <w:color w:val="000000"/>
                <w:sz w:val="20"/>
                <w:szCs w:val="20"/>
                <w:lang w:eastAsia="pt-BR"/>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D4EB3A" w14:textId="77777777" w:rsidR="00097FD0" w:rsidRPr="00097FD0" w:rsidRDefault="00097FD0" w:rsidP="00097FD0">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100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51167F" w14:textId="77777777" w:rsidR="00097FD0" w:rsidRPr="00097FD0" w:rsidRDefault="00097FD0" w:rsidP="00097FD0">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PVC PBA CL 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D8B485" w14:textId="77777777" w:rsidR="00097FD0" w:rsidRPr="00097FD0" w:rsidRDefault="00097FD0" w:rsidP="00097FD0">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 xml:space="preserve">                         -   </w:t>
            </w:r>
          </w:p>
        </w:tc>
      </w:tr>
      <w:tr w:rsidR="00097FD0" w:rsidRPr="00097FD0" w14:paraId="55DB51CA" w14:textId="77777777" w:rsidTr="00097FD0">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61195" w14:textId="77777777" w:rsidR="00097FD0" w:rsidRPr="00097FD0" w:rsidRDefault="00097FD0" w:rsidP="00097FD0">
            <w:pPr>
              <w:spacing w:line="240" w:lineRule="auto"/>
              <w:jc w:val="left"/>
              <w:rPr>
                <w:rFonts w:eastAsia="Times New Roman" w:cs="Arial"/>
                <w:b/>
                <w:bCs/>
                <w:color w:val="000000"/>
                <w:sz w:val="20"/>
                <w:szCs w:val="20"/>
                <w:lang w:eastAsia="pt-BR"/>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88D35E0" w14:textId="77777777" w:rsidR="00097FD0" w:rsidRPr="00097FD0" w:rsidRDefault="00097FD0" w:rsidP="00097FD0">
            <w:pPr>
              <w:spacing w:line="240" w:lineRule="auto"/>
              <w:jc w:val="center"/>
              <w:rPr>
                <w:rFonts w:eastAsia="Times New Roman" w:cs="Arial"/>
                <w:b/>
                <w:bCs/>
                <w:color w:val="000000"/>
                <w:sz w:val="22"/>
                <w:lang w:eastAsia="pt-BR"/>
              </w:rPr>
            </w:pPr>
            <w:r w:rsidRPr="00097FD0">
              <w:rPr>
                <w:rFonts w:eastAsia="Times New Roman" w:cs="Arial"/>
                <w:b/>
                <w:bCs/>
                <w:color w:val="000000"/>
                <w:sz w:val="22"/>
                <w:lang w:eastAsia="pt-BR"/>
              </w:rPr>
              <w:t>EXTENSÃO TOTAL</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C58CDC8" w14:textId="04EFB19E" w:rsidR="00097FD0" w:rsidRPr="00097FD0" w:rsidRDefault="008E2CEC" w:rsidP="00097FD0">
            <w:pPr>
              <w:spacing w:line="240" w:lineRule="auto"/>
              <w:jc w:val="center"/>
              <w:rPr>
                <w:rFonts w:eastAsia="Times New Roman" w:cs="Arial"/>
                <w:b/>
                <w:bCs/>
                <w:color w:val="000000"/>
                <w:sz w:val="22"/>
                <w:lang w:eastAsia="pt-BR"/>
              </w:rPr>
            </w:pPr>
            <w:r>
              <w:rPr>
                <w:rFonts w:eastAsia="Times New Roman" w:cs="Arial"/>
                <w:b/>
                <w:bCs/>
                <w:color w:val="000000"/>
                <w:sz w:val="22"/>
                <w:lang w:eastAsia="pt-BR"/>
              </w:rPr>
              <w:t>2.039</w:t>
            </w:r>
            <w:r w:rsidR="00097FD0" w:rsidRPr="00097FD0">
              <w:rPr>
                <w:rFonts w:eastAsia="Times New Roman" w:cs="Arial"/>
                <w:b/>
                <w:bCs/>
                <w:color w:val="000000"/>
                <w:sz w:val="22"/>
                <w:lang w:eastAsia="pt-BR"/>
              </w:rPr>
              <w:t>,00</w:t>
            </w:r>
          </w:p>
        </w:tc>
      </w:tr>
    </w:tbl>
    <w:p w14:paraId="363C4BD4" w14:textId="251643A3" w:rsidR="00097FD0" w:rsidRDefault="00097FD0" w:rsidP="008E2CEC"/>
    <w:p w14:paraId="622D8374" w14:textId="6A3260C7" w:rsidR="008E2CEC" w:rsidRDefault="008E2CEC" w:rsidP="008E2CEC">
      <w:pPr>
        <w:pStyle w:val="Ttulo2"/>
      </w:pPr>
      <w:bookmarkStart w:id="21" w:name="_Toc49769776"/>
      <w:r w:rsidRPr="008E2CEC">
        <w:t>8.1</w:t>
      </w:r>
      <w:r>
        <w:tab/>
      </w:r>
      <w:r w:rsidRPr="008E2CEC">
        <w:t>Características básicas da rede projetada</w:t>
      </w:r>
      <w:bookmarkEnd w:id="21"/>
    </w:p>
    <w:p w14:paraId="29B7AADB" w14:textId="06225101" w:rsidR="008E2CEC" w:rsidRDefault="008E2CEC" w:rsidP="008E2CEC"/>
    <w:p w14:paraId="175118D6" w14:textId="37BDBF34" w:rsidR="00586DEA" w:rsidRDefault="00586DEA" w:rsidP="00586DEA">
      <w:pPr>
        <w:jc w:val="center"/>
      </w:pPr>
      <w:r w:rsidRPr="00586DEA">
        <w:t>Quadro 5 - Características Básicas Da Rede</w:t>
      </w:r>
    </w:p>
    <w:tbl>
      <w:tblPr>
        <w:tblW w:w="0" w:type="auto"/>
        <w:jc w:val="center"/>
        <w:tblCellMar>
          <w:left w:w="70" w:type="dxa"/>
          <w:right w:w="70" w:type="dxa"/>
        </w:tblCellMar>
        <w:tblLook w:val="04A0" w:firstRow="1" w:lastRow="0" w:firstColumn="1" w:lastColumn="0" w:noHBand="0" w:noVBand="1"/>
      </w:tblPr>
      <w:tblGrid>
        <w:gridCol w:w="2341"/>
        <w:gridCol w:w="1253"/>
        <w:gridCol w:w="1561"/>
        <w:gridCol w:w="1548"/>
        <w:gridCol w:w="1791"/>
      </w:tblGrid>
      <w:tr w:rsidR="00586DEA" w:rsidRPr="00586DEA" w14:paraId="089759F8" w14:textId="77777777" w:rsidTr="00586DEA">
        <w:trPr>
          <w:trHeight w:val="791"/>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164934C" w14:textId="77777777" w:rsidR="00586DEA" w:rsidRPr="00586DEA" w:rsidRDefault="00586DEA" w:rsidP="00586DEA">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LOCALIDADE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A7383A2" w14:textId="77777777" w:rsidR="00586DEA" w:rsidRPr="00586DEA" w:rsidRDefault="00586DEA" w:rsidP="00586DEA">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VAZÃO DE DISTRIB. (L/S)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C8D9A18" w14:textId="77777777" w:rsidR="00586DEA" w:rsidRPr="00586DEA" w:rsidRDefault="00586DEA" w:rsidP="00586DEA">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PRESSÃO DINÂMICA MÁXIMA (m.c.a)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F5D660E" w14:textId="2524E2D3" w:rsidR="00586DEA" w:rsidRPr="00586DEA" w:rsidRDefault="00586DEA" w:rsidP="00586DEA">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PRESSÃO DINÂMICA MÍNIMA (m.c.a)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D211109" w14:textId="77777777" w:rsidR="00586DEA" w:rsidRPr="00586DEA" w:rsidRDefault="00586DEA" w:rsidP="00586DEA">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 xml:space="preserve">COEFICIENTE DE VAZÃO LINEAR </w:t>
            </w:r>
            <w:r w:rsidRPr="00586DEA">
              <w:rPr>
                <w:rFonts w:eastAsia="Times New Roman" w:cs="Arial"/>
                <w:b/>
                <w:bCs/>
                <w:color w:val="000000"/>
                <w:sz w:val="20"/>
                <w:szCs w:val="20"/>
                <w:lang w:eastAsia="pt-BR"/>
              </w:rPr>
              <w:br/>
              <w:t>(L/S x m)</w:t>
            </w:r>
          </w:p>
        </w:tc>
      </w:tr>
      <w:tr w:rsidR="00586DEA" w:rsidRPr="00586DEA" w14:paraId="52989E50" w14:textId="77777777" w:rsidTr="00586DEA">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32E73" w14:textId="77777777" w:rsidR="00586DEA" w:rsidRPr="00586DEA" w:rsidRDefault="00586DEA" w:rsidP="00586DEA">
            <w:pPr>
              <w:spacing w:line="240" w:lineRule="auto"/>
              <w:jc w:val="center"/>
              <w:rPr>
                <w:rFonts w:eastAsia="Times New Roman" w:cs="Arial"/>
                <w:color w:val="000000"/>
                <w:sz w:val="22"/>
                <w:lang w:eastAsia="pt-BR"/>
              </w:rPr>
            </w:pPr>
            <w:r w:rsidRPr="00586DEA">
              <w:rPr>
                <w:rFonts w:eastAsia="Times New Roman" w:cs="Arial"/>
                <w:color w:val="000000"/>
                <w:sz w:val="22"/>
                <w:lang w:eastAsia="pt-BR"/>
              </w:rPr>
              <w:t>POVOADO FORMIGA</w:t>
            </w:r>
          </w:p>
        </w:tc>
        <w:tc>
          <w:tcPr>
            <w:tcW w:w="0" w:type="auto"/>
            <w:tcBorders>
              <w:top w:val="nil"/>
              <w:left w:val="nil"/>
              <w:bottom w:val="single" w:sz="4" w:space="0" w:color="auto"/>
              <w:right w:val="single" w:sz="4" w:space="0" w:color="auto"/>
            </w:tcBorders>
            <w:shd w:val="clear" w:color="auto" w:fill="auto"/>
            <w:noWrap/>
            <w:vAlign w:val="bottom"/>
            <w:hideMark/>
          </w:tcPr>
          <w:p w14:paraId="44F9C3D3" w14:textId="77777777" w:rsidR="00586DEA" w:rsidRPr="00586DEA" w:rsidRDefault="00586DEA" w:rsidP="00586DEA">
            <w:pPr>
              <w:spacing w:line="240" w:lineRule="auto"/>
              <w:jc w:val="right"/>
              <w:rPr>
                <w:rFonts w:eastAsia="Times New Roman" w:cs="Arial"/>
                <w:color w:val="000000"/>
                <w:sz w:val="22"/>
                <w:lang w:eastAsia="pt-BR"/>
              </w:rPr>
            </w:pPr>
            <w:r w:rsidRPr="00586DEA">
              <w:rPr>
                <w:rFonts w:eastAsia="Times New Roman" w:cs="Arial"/>
                <w:color w:val="000000"/>
                <w:sz w:val="22"/>
                <w:lang w:eastAsia="pt-BR"/>
              </w:rPr>
              <w:t>0,00020</w:t>
            </w:r>
          </w:p>
        </w:tc>
        <w:tc>
          <w:tcPr>
            <w:tcW w:w="0" w:type="auto"/>
            <w:tcBorders>
              <w:top w:val="nil"/>
              <w:left w:val="nil"/>
              <w:bottom w:val="single" w:sz="4" w:space="0" w:color="auto"/>
              <w:right w:val="single" w:sz="4" w:space="0" w:color="auto"/>
            </w:tcBorders>
            <w:shd w:val="clear" w:color="auto" w:fill="auto"/>
            <w:noWrap/>
            <w:vAlign w:val="bottom"/>
            <w:hideMark/>
          </w:tcPr>
          <w:p w14:paraId="3CDA4B85" w14:textId="77777777" w:rsidR="00586DEA" w:rsidRPr="00586DEA" w:rsidRDefault="00586DEA" w:rsidP="00586DEA">
            <w:pPr>
              <w:spacing w:line="240" w:lineRule="auto"/>
              <w:jc w:val="right"/>
              <w:rPr>
                <w:rFonts w:eastAsia="Times New Roman" w:cs="Arial"/>
                <w:color w:val="000000"/>
                <w:sz w:val="22"/>
                <w:lang w:eastAsia="pt-BR"/>
              </w:rPr>
            </w:pPr>
            <w:r w:rsidRPr="00586DEA">
              <w:rPr>
                <w:rFonts w:eastAsia="Times New Roman" w:cs="Arial"/>
                <w:color w:val="000000"/>
                <w:sz w:val="22"/>
                <w:lang w:eastAsia="pt-BR"/>
              </w:rPr>
              <w:t>26,965</w:t>
            </w:r>
          </w:p>
        </w:tc>
        <w:tc>
          <w:tcPr>
            <w:tcW w:w="0" w:type="auto"/>
            <w:tcBorders>
              <w:top w:val="nil"/>
              <w:left w:val="nil"/>
              <w:bottom w:val="single" w:sz="4" w:space="0" w:color="auto"/>
              <w:right w:val="single" w:sz="4" w:space="0" w:color="auto"/>
            </w:tcBorders>
            <w:shd w:val="clear" w:color="auto" w:fill="auto"/>
            <w:noWrap/>
            <w:vAlign w:val="bottom"/>
            <w:hideMark/>
          </w:tcPr>
          <w:p w14:paraId="1D900D4D" w14:textId="77777777" w:rsidR="00586DEA" w:rsidRPr="00586DEA" w:rsidRDefault="00586DEA" w:rsidP="00586DEA">
            <w:pPr>
              <w:spacing w:line="240" w:lineRule="auto"/>
              <w:jc w:val="right"/>
              <w:rPr>
                <w:rFonts w:eastAsia="Times New Roman" w:cs="Arial"/>
                <w:color w:val="000000"/>
                <w:sz w:val="22"/>
                <w:lang w:eastAsia="pt-BR"/>
              </w:rPr>
            </w:pPr>
            <w:r w:rsidRPr="00586DEA">
              <w:rPr>
                <w:rFonts w:eastAsia="Times New Roman" w:cs="Arial"/>
                <w:color w:val="000000"/>
                <w:sz w:val="22"/>
                <w:lang w:eastAsia="pt-BR"/>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5B1099" w14:textId="77777777" w:rsidR="00586DEA" w:rsidRPr="00586DEA" w:rsidRDefault="00586DEA" w:rsidP="00586DEA">
            <w:pPr>
              <w:spacing w:line="240" w:lineRule="auto"/>
              <w:jc w:val="center"/>
              <w:rPr>
                <w:rFonts w:eastAsia="Times New Roman" w:cs="Arial"/>
                <w:color w:val="000000"/>
                <w:sz w:val="22"/>
                <w:lang w:eastAsia="pt-BR"/>
              </w:rPr>
            </w:pPr>
            <w:r w:rsidRPr="00586DEA">
              <w:rPr>
                <w:rFonts w:eastAsia="Times New Roman" w:cs="Arial"/>
                <w:color w:val="000000"/>
                <w:sz w:val="22"/>
                <w:lang w:eastAsia="pt-BR"/>
              </w:rPr>
              <w:t>0,000206754</w:t>
            </w:r>
          </w:p>
        </w:tc>
      </w:tr>
    </w:tbl>
    <w:p w14:paraId="055CF6F3" w14:textId="131E6DC6" w:rsidR="00586DEA" w:rsidRDefault="00586DEA" w:rsidP="00586DEA"/>
    <w:p w14:paraId="45635CB1" w14:textId="77777777" w:rsidR="00586DEA" w:rsidRDefault="00586DEA" w:rsidP="00586DEA">
      <w:pPr>
        <w:pStyle w:val="Ttulo1"/>
      </w:pPr>
      <w:bookmarkStart w:id="22" w:name="_Toc49769777"/>
      <w:r>
        <w:t>9</w:t>
      </w:r>
      <w:r>
        <w:tab/>
        <w:t>LIGAÇÕES DOMICILIARES</w:t>
      </w:r>
      <w:bookmarkEnd w:id="22"/>
    </w:p>
    <w:p w14:paraId="4D5552CE" w14:textId="77777777" w:rsidR="00586DEA" w:rsidRDefault="00586DEA" w:rsidP="00586DEA">
      <w:pPr>
        <w:pStyle w:val="Ttulo1"/>
      </w:pPr>
    </w:p>
    <w:p w14:paraId="374966B3" w14:textId="77777777" w:rsidR="00586DEA" w:rsidRDefault="00586DEA" w:rsidP="00586DEA">
      <w:pPr>
        <w:ind w:firstLine="709"/>
      </w:pPr>
      <w:r w:rsidRPr="00586DEA">
        <w:t>As ligações domiciliares serão executadas com tubos de PVC JS com diâmetro 20 mm (1/2”) e serão conectadas na rede de distribuição através de colar de tomada em PVC PBA CL-12 de acordo com projeto padrão em anexo.</w:t>
      </w:r>
    </w:p>
    <w:p w14:paraId="6FF1C081" w14:textId="17011120" w:rsidR="00586DEA" w:rsidRDefault="00586DEA" w:rsidP="00586DEA">
      <w:pPr>
        <w:ind w:firstLine="709"/>
      </w:pPr>
      <w:r w:rsidRPr="00586DEA">
        <w:t>O número de ligações previstas atualmente para o funcionamento do sistema é de 48 ligações.</w:t>
      </w:r>
    </w:p>
    <w:p w14:paraId="1EFAC295" w14:textId="122BC930" w:rsidR="00586DEA" w:rsidRDefault="00586DEA" w:rsidP="00BD4627"/>
    <w:p w14:paraId="34D1F6BA" w14:textId="15C54992" w:rsidR="00BD4627" w:rsidRDefault="00BD4627" w:rsidP="00BD4627">
      <w:pPr>
        <w:pStyle w:val="Ttulo1"/>
      </w:pPr>
      <w:bookmarkStart w:id="23" w:name="_Toc49769778"/>
      <w:r>
        <w:lastRenderedPageBreak/>
        <w:t>10.</w:t>
      </w:r>
      <w:r>
        <w:tab/>
      </w:r>
      <w:r w:rsidRPr="00BD4627">
        <w:t>ESTRUTURA DE CONCRETO ARMADO PREMOLDADO PARA SUPORTE DO RESERVATÓRIO</w:t>
      </w:r>
      <w:bookmarkEnd w:id="23"/>
    </w:p>
    <w:p w14:paraId="7B9102F2" w14:textId="77777777" w:rsidR="00BD4627" w:rsidRDefault="00BD4627" w:rsidP="00BD4627"/>
    <w:p w14:paraId="0F718C9B" w14:textId="0C77D66D" w:rsidR="00BD4627" w:rsidRDefault="00BD4627" w:rsidP="00BD4627">
      <w:pPr>
        <w:ind w:firstLine="709"/>
      </w:pPr>
      <w:r>
        <w:t xml:space="preserve">A estrutura da obra será constituída de um tripé de pilares pré-moldado </w:t>
      </w:r>
      <w:r w:rsidR="007E6AFD">
        <w:t xml:space="preserve">dois </w:t>
      </w:r>
      <w:r>
        <w:t>com área de seção de (2</w:t>
      </w:r>
      <w:r w:rsidR="009B07EA">
        <w:t>5</w:t>
      </w:r>
      <w:r>
        <w:t>x</w:t>
      </w:r>
      <w:r w:rsidR="007E6AFD">
        <w:t>3</w:t>
      </w:r>
      <w:r>
        <w:t>0) cm e altura entre laje de piso e fundo da caixa de 8,00m terá vigamento inferior com um pilar com escada</w:t>
      </w:r>
      <w:r w:rsidR="007E6AFD">
        <w:t xml:space="preserve"> (25x50) para</w:t>
      </w:r>
      <w:r>
        <w:t xml:space="preserve"> manutenção da caixa d’água. Esta estrutura terá fck=20 Mpa.</w:t>
      </w:r>
    </w:p>
    <w:p w14:paraId="08A079E9" w14:textId="77777777" w:rsidR="00BD4627" w:rsidRDefault="00BD4627" w:rsidP="00BD4627"/>
    <w:p w14:paraId="7B01E844" w14:textId="26AFB390" w:rsidR="007E1AA2" w:rsidRDefault="007E1AA2" w:rsidP="007E1AA2">
      <w:pPr>
        <w:tabs>
          <w:tab w:val="left" w:pos="2311"/>
        </w:tabs>
        <w:rPr>
          <w:rFonts w:cs="Arial"/>
          <w:b/>
          <w:bCs/>
          <w:sz w:val="28"/>
          <w:szCs w:val="28"/>
        </w:rPr>
      </w:pPr>
      <w:r>
        <w:rPr>
          <w:rFonts w:cs="Arial"/>
          <w:b/>
          <w:bCs/>
          <w:sz w:val="28"/>
          <w:szCs w:val="28"/>
        </w:rPr>
        <w:tab/>
      </w:r>
    </w:p>
    <w:p w14:paraId="3D885203" w14:textId="31BF077F" w:rsidR="007E1AA2" w:rsidRDefault="007E1AA2" w:rsidP="007E1AA2">
      <w:pPr>
        <w:tabs>
          <w:tab w:val="left" w:pos="2311"/>
        </w:tabs>
        <w:rPr>
          <w:rFonts w:cs="Arial"/>
          <w:b/>
          <w:bCs/>
          <w:sz w:val="28"/>
          <w:szCs w:val="28"/>
        </w:rPr>
      </w:pPr>
    </w:p>
    <w:p w14:paraId="088F54C7" w14:textId="7DB40E43" w:rsidR="007E1AA2" w:rsidRDefault="007E1AA2" w:rsidP="007E1AA2">
      <w:pPr>
        <w:tabs>
          <w:tab w:val="left" w:pos="2311"/>
        </w:tabs>
        <w:rPr>
          <w:rFonts w:cs="Arial"/>
          <w:b/>
          <w:bCs/>
          <w:sz w:val="28"/>
          <w:szCs w:val="28"/>
        </w:rPr>
      </w:pPr>
    </w:p>
    <w:p w14:paraId="7F94147A" w14:textId="6EE27B23" w:rsidR="007E1AA2" w:rsidRDefault="007E1AA2" w:rsidP="007E1AA2">
      <w:pPr>
        <w:tabs>
          <w:tab w:val="left" w:pos="2311"/>
        </w:tabs>
        <w:rPr>
          <w:rFonts w:cs="Arial"/>
          <w:b/>
          <w:bCs/>
          <w:sz w:val="28"/>
          <w:szCs w:val="28"/>
        </w:rPr>
      </w:pPr>
    </w:p>
    <w:p w14:paraId="37E08BC9" w14:textId="3C5F6773" w:rsidR="00BD4627" w:rsidRDefault="00BD4627" w:rsidP="007E1AA2">
      <w:pPr>
        <w:tabs>
          <w:tab w:val="left" w:pos="2311"/>
        </w:tabs>
        <w:rPr>
          <w:rFonts w:cs="Arial"/>
          <w:b/>
          <w:bCs/>
          <w:sz w:val="28"/>
          <w:szCs w:val="28"/>
        </w:rPr>
      </w:pPr>
    </w:p>
    <w:p w14:paraId="331080EB" w14:textId="1B2E7E8E" w:rsidR="00BD4627" w:rsidRDefault="00BD4627" w:rsidP="007E1AA2">
      <w:pPr>
        <w:tabs>
          <w:tab w:val="left" w:pos="2311"/>
        </w:tabs>
        <w:rPr>
          <w:rFonts w:cs="Arial"/>
          <w:b/>
          <w:bCs/>
          <w:sz w:val="28"/>
          <w:szCs w:val="28"/>
        </w:rPr>
      </w:pPr>
    </w:p>
    <w:p w14:paraId="5C58367C" w14:textId="3F2F15FD" w:rsidR="007E1AA2" w:rsidRDefault="007E1AA2" w:rsidP="007E1AA2">
      <w:pPr>
        <w:tabs>
          <w:tab w:val="left" w:pos="2311"/>
        </w:tabs>
        <w:rPr>
          <w:rFonts w:cs="Arial"/>
          <w:b/>
          <w:bCs/>
          <w:sz w:val="28"/>
          <w:szCs w:val="28"/>
        </w:rPr>
      </w:pPr>
    </w:p>
    <w:p w14:paraId="77C13B42" w14:textId="71C4AAF7" w:rsidR="007E1AA2" w:rsidRDefault="007E1AA2" w:rsidP="00BD4627"/>
    <w:p w14:paraId="20DFB587" w14:textId="4143AFD2" w:rsidR="00404242" w:rsidRDefault="00404242" w:rsidP="00BD4627"/>
    <w:p w14:paraId="5CBCD278" w14:textId="52E334DD" w:rsidR="00404242" w:rsidRDefault="00404242" w:rsidP="00BD4627"/>
    <w:p w14:paraId="716FD202" w14:textId="69D87AC1" w:rsidR="00404242" w:rsidRDefault="00404242" w:rsidP="00BD4627"/>
    <w:p w14:paraId="30EA2AD6" w14:textId="227A1CB9" w:rsidR="00404242" w:rsidRDefault="00404242" w:rsidP="00BD4627"/>
    <w:p w14:paraId="41ACBBE6" w14:textId="1AB14677" w:rsidR="00404242" w:rsidRDefault="00404242" w:rsidP="00BD4627"/>
    <w:p w14:paraId="1DE909E4" w14:textId="102D2E52" w:rsidR="00404242" w:rsidRDefault="00404242" w:rsidP="00BD4627"/>
    <w:p w14:paraId="3056C600" w14:textId="0BF6A90C" w:rsidR="00404242" w:rsidRDefault="00404242" w:rsidP="00BD4627"/>
    <w:p w14:paraId="10BFE9EF" w14:textId="2D7E2E9F" w:rsidR="00404242" w:rsidRDefault="00404242" w:rsidP="00BD4627"/>
    <w:p w14:paraId="5CCF5776" w14:textId="195B3192" w:rsidR="00404242" w:rsidRDefault="00404242" w:rsidP="00BD4627"/>
    <w:p w14:paraId="5A897080" w14:textId="65ADBCC2" w:rsidR="00404242" w:rsidRDefault="00404242" w:rsidP="00BD4627"/>
    <w:p w14:paraId="552F4BA5" w14:textId="1275EBBC" w:rsidR="00404242" w:rsidRDefault="00404242" w:rsidP="00BD4627"/>
    <w:p w14:paraId="50E14943" w14:textId="6DC4717E" w:rsidR="00404242" w:rsidRDefault="00404242" w:rsidP="00BD4627"/>
    <w:p w14:paraId="2442ED08" w14:textId="368C01EE" w:rsidR="00404242" w:rsidRDefault="00404242" w:rsidP="00BD4627"/>
    <w:p w14:paraId="3432DFE1" w14:textId="1EC37B1B" w:rsidR="00404242" w:rsidRDefault="00404242" w:rsidP="00BD4627"/>
    <w:p w14:paraId="4C566F68" w14:textId="2AFCD641" w:rsidR="00404242" w:rsidRDefault="00404242" w:rsidP="00BD4627"/>
    <w:p w14:paraId="40B43D8D" w14:textId="5DAA1E11" w:rsidR="00404242" w:rsidRDefault="00404242" w:rsidP="00BD4627"/>
    <w:p w14:paraId="625055D4" w14:textId="3EF9962F" w:rsidR="00404242" w:rsidRDefault="00404242" w:rsidP="00BD4627"/>
    <w:p w14:paraId="08035FB2" w14:textId="047AE23F" w:rsidR="00404242" w:rsidRDefault="00404242" w:rsidP="00BD4627"/>
    <w:p w14:paraId="79462F4C" w14:textId="14918174" w:rsidR="00404242" w:rsidRDefault="00404242" w:rsidP="00BD4627"/>
    <w:p w14:paraId="2D2008F2" w14:textId="41040288" w:rsidR="00404242" w:rsidRDefault="00404242" w:rsidP="00BD4627"/>
    <w:p w14:paraId="51E1F458" w14:textId="6467C51C" w:rsidR="00404242" w:rsidRDefault="00404242" w:rsidP="00BD4627"/>
    <w:p w14:paraId="7C01A7A6" w14:textId="66897B65" w:rsidR="00404242" w:rsidRDefault="00404242" w:rsidP="00BD4627"/>
    <w:p w14:paraId="434FC7B4" w14:textId="77777777" w:rsidR="00404242" w:rsidRPr="00BD4627" w:rsidRDefault="00404242" w:rsidP="00BD4627"/>
    <w:p w14:paraId="0BBF6641" w14:textId="77777777" w:rsidR="007E1AA2" w:rsidRDefault="007E1AA2" w:rsidP="007E1AA2">
      <w:pPr>
        <w:tabs>
          <w:tab w:val="left" w:pos="2311"/>
        </w:tabs>
        <w:rPr>
          <w:rFonts w:cs="Arial"/>
          <w:b/>
          <w:bCs/>
          <w:sz w:val="28"/>
          <w:szCs w:val="28"/>
        </w:rPr>
      </w:pPr>
    </w:p>
    <w:p w14:paraId="378A9C62" w14:textId="01E9670E" w:rsidR="007E1AA2" w:rsidRDefault="007E1AA2" w:rsidP="007E1AA2">
      <w:pPr>
        <w:pStyle w:val="CitaoIntensa"/>
        <w:outlineLvl w:val="0"/>
      </w:pPr>
      <w:r>
        <w:tab/>
      </w:r>
      <w:bookmarkStart w:id="24" w:name="_Toc49769779"/>
      <w:r w:rsidRPr="00BE0A45">
        <w:t>MEMORIAL DE CÁLCULO</w:t>
      </w:r>
      <w:bookmarkEnd w:id="24"/>
    </w:p>
    <w:p w14:paraId="4A479766" w14:textId="1CBDD857" w:rsidR="007E1AA2" w:rsidRDefault="007E1AA2" w:rsidP="007E1AA2">
      <w:pPr>
        <w:tabs>
          <w:tab w:val="left" w:pos="2780"/>
          <w:tab w:val="center" w:pos="4252"/>
        </w:tabs>
        <w:jc w:val="center"/>
        <w:rPr>
          <w:rFonts w:cs="Arial"/>
          <w:b/>
          <w:bCs/>
          <w:sz w:val="28"/>
          <w:szCs w:val="28"/>
        </w:rPr>
      </w:pPr>
      <w:r w:rsidRPr="00BE0A45">
        <w:rPr>
          <w:rFonts w:cs="Arial"/>
          <w:b/>
          <w:bCs/>
          <w:sz w:val="28"/>
          <w:szCs w:val="28"/>
        </w:rPr>
        <w:t>Capítulo II - Memorial de Cálculo</w:t>
      </w:r>
    </w:p>
    <w:p w14:paraId="3A213C0D" w14:textId="28098C46" w:rsidR="007E1AA2" w:rsidRDefault="007E1AA2" w:rsidP="007E1AA2">
      <w:pPr>
        <w:tabs>
          <w:tab w:val="left" w:pos="2780"/>
          <w:tab w:val="center" w:pos="4252"/>
        </w:tabs>
        <w:rPr>
          <w:rFonts w:cs="Arial"/>
          <w:b/>
          <w:bCs/>
          <w:sz w:val="28"/>
          <w:szCs w:val="28"/>
        </w:rPr>
      </w:pPr>
    </w:p>
    <w:p w14:paraId="11573332" w14:textId="5953CFDE" w:rsidR="007E1AA2" w:rsidRDefault="007E1AA2" w:rsidP="007E1AA2">
      <w:pPr>
        <w:tabs>
          <w:tab w:val="left" w:pos="2780"/>
          <w:tab w:val="center" w:pos="4252"/>
        </w:tabs>
        <w:rPr>
          <w:rFonts w:cs="Arial"/>
          <w:b/>
          <w:bCs/>
          <w:sz w:val="28"/>
          <w:szCs w:val="28"/>
        </w:rPr>
      </w:pPr>
    </w:p>
    <w:p w14:paraId="7F5A5528" w14:textId="4781D3BF" w:rsidR="007E1AA2" w:rsidRDefault="007E1AA2" w:rsidP="007E1AA2">
      <w:pPr>
        <w:tabs>
          <w:tab w:val="left" w:pos="2780"/>
          <w:tab w:val="center" w:pos="4252"/>
        </w:tabs>
        <w:rPr>
          <w:rFonts w:cs="Arial"/>
          <w:b/>
          <w:bCs/>
          <w:sz w:val="28"/>
          <w:szCs w:val="28"/>
        </w:rPr>
      </w:pPr>
    </w:p>
    <w:p w14:paraId="5AA515BC" w14:textId="0A3FB4DA" w:rsidR="007E1AA2" w:rsidRDefault="007E1AA2" w:rsidP="007E1AA2">
      <w:pPr>
        <w:tabs>
          <w:tab w:val="left" w:pos="2780"/>
          <w:tab w:val="center" w:pos="4252"/>
        </w:tabs>
        <w:rPr>
          <w:rFonts w:cs="Arial"/>
          <w:b/>
          <w:bCs/>
          <w:sz w:val="28"/>
          <w:szCs w:val="28"/>
        </w:rPr>
      </w:pPr>
    </w:p>
    <w:p w14:paraId="4909C3B8" w14:textId="16A65059" w:rsidR="007E1AA2" w:rsidRDefault="007E1AA2" w:rsidP="007E1AA2">
      <w:pPr>
        <w:tabs>
          <w:tab w:val="left" w:pos="2780"/>
          <w:tab w:val="center" w:pos="4252"/>
        </w:tabs>
        <w:rPr>
          <w:rFonts w:cs="Arial"/>
          <w:b/>
          <w:bCs/>
          <w:sz w:val="28"/>
          <w:szCs w:val="28"/>
        </w:rPr>
      </w:pPr>
    </w:p>
    <w:p w14:paraId="05652C65" w14:textId="1564CBCD" w:rsidR="007E1AA2" w:rsidRDefault="007E1AA2" w:rsidP="007E1AA2">
      <w:pPr>
        <w:tabs>
          <w:tab w:val="left" w:pos="2780"/>
          <w:tab w:val="center" w:pos="4252"/>
        </w:tabs>
        <w:rPr>
          <w:rFonts w:cs="Arial"/>
          <w:b/>
          <w:bCs/>
          <w:sz w:val="28"/>
          <w:szCs w:val="28"/>
        </w:rPr>
      </w:pPr>
    </w:p>
    <w:p w14:paraId="56EB3849" w14:textId="18DB26EF" w:rsidR="007E1AA2" w:rsidRDefault="007E1AA2" w:rsidP="007E1AA2">
      <w:pPr>
        <w:tabs>
          <w:tab w:val="left" w:pos="2780"/>
          <w:tab w:val="center" w:pos="4252"/>
        </w:tabs>
        <w:rPr>
          <w:rFonts w:cs="Arial"/>
          <w:b/>
          <w:bCs/>
          <w:sz w:val="28"/>
          <w:szCs w:val="28"/>
        </w:rPr>
      </w:pPr>
    </w:p>
    <w:p w14:paraId="2A714D35" w14:textId="7221E953" w:rsidR="007E1AA2" w:rsidRDefault="00BD4627" w:rsidP="00BD4627">
      <w:pPr>
        <w:tabs>
          <w:tab w:val="left" w:pos="1425"/>
        </w:tabs>
        <w:rPr>
          <w:rFonts w:cs="Arial"/>
          <w:b/>
          <w:bCs/>
          <w:sz w:val="28"/>
          <w:szCs w:val="28"/>
        </w:rPr>
      </w:pPr>
      <w:r>
        <w:rPr>
          <w:rFonts w:cs="Arial"/>
          <w:b/>
          <w:bCs/>
          <w:sz w:val="28"/>
          <w:szCs w:val="28"/>
        </w:rPr>
        <w:tab/>
      </w:r>
    </w:p>
    <w:p w14:paraId="1A011C7A" w14:textId="37AE2998" w:rsidR="00BD4627" w:rsidRDefault="00BD4627" w:rsidP="00BD4627">
      <w:pPr>
        <w:tabs>
          <w:tab w:val="left" w:pos="1425"/>
        </w:tabs>
        <w:rPr>
          <w:rFonts w:cs="Arial"/>
          <w:b/>
          <w:bCs/>
          <w:sz w:val="28"/>
          <w:szCs w:val="28"/>
        </w:rPr>
      </w:pPr>
    </w:p>
    <w:p w14:paraId="2F7E8BAE" w14:textId="24092021" w:rsidR="00BD4627" w:rsidRDefault="00BD4627" w:rsidP="00BD4627">
      <w:pPr>
        <w:tabs>
          <w:tab w:val="left" w:pos="1425"/>
        </w:tabs>
        <w:rPr>
          <w:rFonts w:cs="Arial"/>
          <w:b/>
          <w:bCs/>
          <w:sz w:val="28"/>
          <w:szCs w:val="28"/>
        </w:rPr>
      </w:pPr>
    </w:p>
    <w:p w14:paraId="19AFD534" w14:textId="77777777" w:rsidR="00A210D5" w:rsidRDefault="00A210D5" w:rsidP="00BD4627">
      <w:pPr>
        <w:tabs>
          <w:tab w:val="left" w:pos="1425"/>
        </w:tabs>
        <w:rPr>
          <w:rFonts w:cs="Arial"/>
          <w:b/>
          <w:bCs/>
          <w:sz w:val="28"/>
          <w:szCs w:val="28"/>
        </w:rPr>
      </w:pPr>
    </w:p>
    <w:p w14:paraId="44F99B5F" w14:textId="36CA56BE" w:rsidR="00BD4627" w:rsidRDefault="00BD4627" w:rsidP="00BD4627">
      <w:pPr>
        <w:tabs>
          <w:tab w:val="left" w:pos="1425"/>
        </w:tabs>
        <w:rPr>
          <w:rFonts w:cs="Arial"/>
          <w:b/>
          <w:bCs/>
          <w:sz w:val="28"/>
          <w:szCs w:val="28"/>
        </w:rPr>
      </w:pPr>
    </w:p>
    <w:p w14:paraId="50409743" w14:textId="0C8D78CB" w:rsidR="007E1AA2" w:rsidRDefault="007E1AA2" w:rsidP="00975AF1">
      <w:pPr>
        <w:pStyle w:val="Ttulo1"/>
      </w:pPr>
      <w:bookmarkStart w:id="25" w:name="_Toc49769780"/>
      <w:r>
        <w:lastRenderedPageBreak/>
        <w:t>1.</w:t>
      </w:r>
      <w:r>
        <w:tab/>
        <w:t>CÁLCULO DO CONSUMO D’ ÁGUA</w:t>
      </w:r>
      <w:bookmarkEnd w:id="25"/>
    </w:p>
    <w:p w14:paraId="2A5FCC5A" w14:textId="382F72E9" w:rsidR="00975AF1" w:rsidRDefault="00975AF1" w:rsidP="00975AF1"/>
    <w:p w14:paraId="0F5822CC" w14:textId="133B817B" w:rsidR="00975AF1" w:rsidRDefault="00975AF1" w:rsidP="00975AF1">
      <w:pPr>
        <w:pStyle w:val="Ttulo2"/>
      </w:pPr>
      <w:bookmarkStart w:id="26" w:name="_Toc49769781"/>
      <w:r>
        <w:t>1.1</w:t>
      </w:r>
      <w:r>
        <w:tab/>
        <w:t>Parâmetros adotados</w:t>
      </w:r>
      <w:bookmarkEnd w:id="26"/>
    </w:p>
    <w:p w14:paraId="6CE302AE" w14:textId="5BEAB37D" w:rsidR="00975AF1" w:rsidRDefault="00975AF1" w:rsidP="00975AF1"/>
    <w:p w14:paraId="56D61695" w14:textId="1123F46B" w:rsidR="00975AF1" w:rsidRDefault="00975AF1" w:rsidP="00975AF1">
      <w:pPr>
        <w:pStyle w:val="PargrafodaLista"/>
        <w:numPr>
          <w:ilvl w:val="0"/>
          <w:numId w:val="7"/>
        </w:numPr>
      </w:pPr>
      <w:r>
        <w:t>Per Capita q = 100</w:t>
      </w:r>
      <w:r>
        <w:tab/>
        <w:t>l/hab. x dia</w:t>
      </w:r>
    </w:p>
    <w:p w14:paraId="59E96624" w14:textId="77777777" w:rsidR="00975AF1" w:rsidRDefault="00975AF1" w:rsidP="00975AF1">
      <w:pPr>
        <w:pStyle w:val="PargrafodaLista"/>
        <w:numPr>
          <w:ilvl w:val="0"/>
          <w:numId w:val="7"/>
        </w:numPr>
      </w:pPr>
      <w:r>
        <w:t>Coeficiente do dia de maior consumo K1 = 1,2</w:t>
      </w:r>
      <w:r>
        <w:tab/>
      </w:r>
    </w:p>
    <w:p w14:paraId="002B62C5" w14:textId="07F77C02" w:rsidR="00975AF1" w:rsidRDefault="00975AF1" w:rsidP="00975AF1">
      <w:pPr>
        <w:pStyle w:val="PargrafodaLista"/>
        <w:numPr>
          <w:ilvl w:val="0"/>
          <w:numId w:val="7"/>
        </w:numPr>
      </w:pPr>
      <w:r>
        <w:t>Coeficiente da hora de maior consumo K2 = 1,5</w:t>
      </w:r>
    </w:p>
    <w:p w14:paraId="20B4590E" w14:textId="3E6F0929" w:rsidR="00975AF1" w:rsidRDefault="00975AF1" w:rsidP="00975AF1">
      <w:pPr>
        <w:pStyle w:val="PargrafodaLista"/>
        <w:numPr>
          <w:ilvl w:val="0"/>
          <w:numId w:val="7"/>
        </w:numPr>
      </w:pPr>
      <w:r>
        <w:t>Número de residências beneficiadas: 48 casas</w:t>
      </w:r>
    </w:p>
    <w:p w14:paraId="41C94381" w14:textId="7FB545C6" w:rsidR="00975AF1" w:rsidRDefault="00975AF1" w:rsidP="00975AF1">
      <w:pPr>
        <w:pStyle w:val="PargrafodaLista"/>
        <w:numPr>
          <w:ilvl w:val="0"/>
          <w:numId w:val="7"/>
        </w:numPr>
      </w:pPr>
      <w:r>
        <w:t>Taxa de ocupação: 5 hab/casa</w:t>
      </w:r>
    </w:p>
    <w:p w14:paraId="612F8866" w14:textId="39F0B446" w:rsidR="00975AF1" w:rsidRDefault="00975AF1" w:rsidP="00975AF1">
      <w:pPr>
        <w:pStyle w:val="PargrafodaLista"/>
        <w:numPr>
          <w:ilvl w:val="0"/>
          <w:numId w:val="7"/>
        </w:numPr>
      </w:pPr>
      <w:r>
        <w:t>Ano de implantação do projeto: 2020</w:t>
      </w:r>
      <w:r>
        <w:tab/>
      </w:r>
    </w:p>
    <w:p w14:paraId="77909767" w14:textId="467C40F6" w:rsidR="00975AF1" w:rsidRDefault="00975AF1" w:rsidP="00975AF1">
      <w:pPr>
        <w:pStyle w:val="PargrafodaLista"/>
        <w:numPr>
          <w:ilvl w:val="0"/>
          <w:numId w:val="7"/>
        </w:numPr>
      </w:pPr>
      <w:r>
        <w:t>Ano de final de plano do projeto: 2040</w:t>
      </w:r>
    </w:p>
    <w:p w14:paraId="010D4F45" w14:textId="6FABC8D7" w:rsidR="00975AF1" w:rsidRDefault="00975AF1" w:rsidP="00975AF1">
      <w:pPr>
        <w:pStyle w:val="PargrafodaLista"/>
        <w:numPr>
          <w:ilvl w:val="0"/>
          <w:numId w:val="7"/>
        </w:numPr>
      </w:pPr>
      <w:r>
        <w:t>Período de alcance do projeto: 20 anos</w:t>
      </w:r>
    </w:p>
    <w:p w14:paraId="3C5D0B61" w14:textId="0796D23D" w:rsidR="00975AF1" w:rsidRDefault="00975AF1" w:rsidP="00975AF1">
      <w:pPr>
        <w:pStyle w:val="PargrafodaLista"/>
        <w:numPr>
          <w:ilvl w:val="0"/>
          <w:numId w:val="7"/>
        </w:numPr>
      </w:pPr>
      <w:r>
        <w:t>Taxa de crescimento populacional (2000-2014): 1,24%</w:t>
      </w:r>
    </w:p>
    <w:p w14:paraId="34DF286B" w14:textId="54732ABB" w:rsidR="00C56E8D" w:rsidRDefault="00C56E8D" w:rsidP="00C56E8D"/>
    <w:p w14:paraId="1430E5A3" w14:textId="7AD5224F" w:rsidR="00975AF1" w:rsidRDefault="00C56E8D" w:rsidP="00C56E8D">
      <w:pPr>
        <w:pStyle w:val="Ttulo2"/>
      </w:pPr>
      <w:bookmarkStart w:id="27" w:name="_Toc49769782"/>
      <w:r>
        <w:t>1.2</w:t>
      </w:r>
      <w:r>
        <w:tab/>
        <w:t>População de Alcance de Projeto</w:t>
      </w:r>
      <w:bookmarkEnd w:id="27"/>
    </w:p>
    <w:p w14:paraId="6BC7DB1F" w14:textId="1F3A3865" w:rsidR="00C56E8D" w:rsidRDefault="00C12B21" w:rsidP="00C56E8D">
      <w:r>
        <w:rPr>
          <w:noProof/>
          <w:lang w:eastAsia="pt-BR"/>
        </w:rPr>
        <w:drawing>
          <wp:anchor distT="0" distB="0" distL="114300" distR="114300" simplePos="0" relativeHeight="251667456" behindDoc="1" locked="0" layoutInCell="1" allowOverlap="1" wp14:anchorId="0380C3DA" wp14:editId="5765F139">
            <wp:simplePos x="0" y="0"/>
            <wp:positionH relativeFrom="margin">
              <wp:align>center</wp:align>
            </wp:positionH>
            <wp:positionV relativeFrom="paragraph">
              <wp:posOffset>169545</wp:posOffset>
            </wp:positionV>
            <wp:extent cx="2095500" cy="447675"/>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447675"/>
                    </a:xfrm>
                    <a:prstGeom prst="rect">
                      <a:avLst/>
                    </a:prstGeom>
                    <a:noFill/>
                  </pic:spPr>
                </pic:pic>
              </a:graphicData>
            </a:graphic>
          </wp:anchor>
        </w:drawing>
      </w:r>
    </w:p>
    <w:p w14:paraId="1F2CBBBD" w14:textId="4A5157C6" w:rsidR="00C56E8D" w:rsidRDefault="00C56E8D" w:rsidP="00C56E8D"/>
    <w:p w14:paraId="2DA123B1" w14:textId="19E31232" w:rsidR="00C56E8D" w:rsidRDefault="00C56E8D" w:rsidP="00C56E8D"/>
    <w:p w14:paraId="30280091" w14:textId="1402D253" w:rsidR="00C56E8D" w:rsidRDefault="00C56E8D" w:rsidP="00C56E8D">
      <w:pPr>
        <w:rPr>
          <w:b/>
          <w:bCs/>
        </w:rPr>
      </w:pPr>
      <w:r>
        <w:t>P</w:t>
      </w:r>
      <w:r>
        <w:rPr>
          <w:vertAlign w:val="subscript"/>
        </w:rPr>
        <w:t xml:space="preserve">2040 = </w:t>
      </w:r>
      <w:r w:rsidRPr="00C56E8D">
        <w:rPr>
          <w:b/>
          <w:bCs/>
        </w:rPr>
        <w:t>308 habitantes</w:t>
      </w:r>
    </w:p>
    <w:p w14:paraId="4B4B8574" w14:textId="0FBA3B0F" w:rsidR="00C56E8D" w:rsidRDefault="00C56E8D" w:rsidP="00C56E8D">
      <w:pPr>
        <w:tabs>
          <w:tab w:val="left" w:pos="1741"/>
        </w:tabs>
        <w:rPr>
          <w:b/>
          <w:bCs/>
        </w:rPr>
      </w:pPr>
      <w:r>
        <w:rPr>
          <w:b/>
          <w:bCs/>
        </w:rPr>
        <w:tab/>
      </w:r>
    </w:p>
    <w:p w14:paraId="767861EC" w14:textId="37AA7825" w:rsidR="00C56E8D" w:rsidRPr="00C56E8D" w:rsidRDefault="00C56E8D" w:rsidP="00C56E8D">
      <w:pPr>
        <w:tabs>
          <w:tab w:val="left" w:pos="1741"/>
        </w:tabs>
        <w:jc w:val="center"/>
      </w:pPr>
      <w:r w:rsidRPr="00C56E8D">
        <w:t>Quadro 1 – População Abastecida</w:t>
      </w:r>
    </w:p>
    <w:tbl>
      <w:tblPr>
        <w:tblW w:w="0" w:type="auto"/>
        <w:tblInd w:w="846" w:type="dxa"/>
        <w:tblCellMar>
          <w:left w:w="70" w:type="dxa"/>
          <w:right w:w="70" w:type="dxa"/>
        </w:tblCellMar>
        <w:tblLook w:val="04A0" w:firstRow="1" w:lastRow="0" w:firstColumn="1" w:lastColumn="0" w:noHBand="0" w:noVBand="1"/>
      </w:tblPr>
      <w:tblGrid>
        <w:gridCol w:w="2277"/>
        <w:gridCol w:w="2117"/>
        <w:gridCol w:w="3152"/>
      </w:tblGrid>
      <w:tr w:rsidR="00C56E8D" w:rsidRPr="00C56E8D" w14:paraId="44081E38" w14:textId="77777777" w:rsidTr="00C56E8D">
        <w:trPr>
          <w:trHeight w:val="414"/>
        </w:trPr>
        <w:tc>
          <w:tcPr>
            <w:tcW w:w="22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0B91623" w14:textId="77777777" w:rsidR="00C56E8D" w:rsidRPr="00C56E8D" w:rsidRDefault="00C56E8D" w:rsidP="00C56E8D">
            <w:pPr>
              <w:spacing w:line="240" w:lineRule="auto"/>
              <w:jc w:val="center"/>
              <w:rPr>
                <w:rFonts w:eastAsia="Times New Roman" w:cs="Arial"/>
                <w:b/>
                <w:bCs/>
                <w:color w:val="000000"/>
                <w:sz w:val="22"/>
                <w:lang w:eastAsia="pt-BR"/>
              </w:rPr>
            </w:pPr>
            <w:r w:rsidRPr="00C56E8D">
              <w:rPr>
                <w:rFonts w:eastAsia="Times New Roman" w:cs="Arial"/>
                <w:b/>
                <w:bCs/>
                <w:color w:val="000000"/>
                <w:sz w:val="22"/>
                <w:lang w:eastAsia="pt-BR"/>
              </w:rPr>
              <w:t>NÚMERO ATUAL DE CASAS</w:t>
            </w:r>
          </w:p>
        </w:tc>
        <w:tc>
          <w:tcPr>
            <w:tcW w:w="211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7930BB0" w14:textId="77777777" w:rsidR="00C56E8D" w:rsidRPr="00C56E8D" w:rsidRDefault="00C56E8D" w:rsidP="00C56E8D">
            <w:pPr>
              <w:spacing w:line="240" w:lineRule="auto"/>
              <w:jc w:val="center"/>
              <w:rPr>
                <w:rFonts w:eastAsia="Times New Roman" w:cs="Arial"/>
                <w:b/>
                <w:bCs/>
                <w:color w:val="000000"/>
                <w:sz w:val="22"/>
                <w:lang w:eastAsia="pt-BR"/>
              </w:rPr>
            </w:pPr>
            <w:r w:rsidRPr="00C56E8D">
              <w:rPr>
                <w:rFonts w:eastAsia="Times New Roman" w:cs="Arial"/>
                <w:b/>
                <w:bCs/>
                <w:color w:val="000000"/>
                <w:sz w:val="22"/>
                <w:lang w:eastAsia="pt-BR"/>
              </w:rPr>
              <w:t>POPULAÇÃO ATUAL</w:t>
            </w:r>
          </w:p>
        </w:tc>
        <w:tc>
          <w:tcPr>
            <w:tcW w:w="315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F344A02" w14:textId="77777777" w:rsidR="00C56E8D" w:rsidRPr="00C56E8D" w:rsidRDefault="00C56E8D" w:rsidP="00C56E8D">
            <w:pPr>
              <w:spacing w:line="240" w:lineRule="auto"/>
              <w:jc w:val="center"/>
              <w:rPr>
                <w:rFonts w:eastAsia="Times New Roman" w:cs="Arial"/>
                <w:b/>
                <w:bCs/>
                <w:color w:val="000000"/>
                <w:sz w:val="22"/>
                <w:lang w:eastAsia="pt-BR"/>
              </w:rPr>
            </w:pPr>
            <w:r w:rsidRPr="00C56E8D">
              <w:rPr>
                <w:rFonts w:eastAsia="Times New Roman" w:cs="Arial"/>
                <w:b/>
                <w:bCs/>
                <w:color w:val="000000"/>
                <w:sz w:val="22"/>
                <w:lang w:eastAsia="pt-BR"/>
              </w:rPr>
              <w:t>POPULAÇÃO DE ALCANCE DO PROJETO</w:t>
            </w:r>
          </w:p>
        </w:tc>
      </w:tr>
      <w:tr w:rsidR="00C56E8D" w:rsidRPr="00C56E8D" w14:paraId="5488C5B7" w14:textId="77777777" w:rsidTr="00C56E8D">
        <w:trPr>
          <w:trHeight w:val="414"/>
        </w:trPr>
        <w:tc>
          <w:tcPr>
            <w:tcW w:w="2277" w:type="dxa"/>
            <w:vMerge/>
            <w:tcBorders>
              <w:top w:val="single" w:sz="4" w:space="0" w:color="auto"/>
              <w:left w:val="single" w:sz="4" w:space="0" w:color="auto"/>
              <w:bottom w:val="single" w:sz="4" w:space="0" w:color="auto"/>
              <w:right w:val="single" w:sz="4" w:space="0" w:color="auto"/>
            </w:tcBorders>
            <w:vAlign w:val="center"/>
            <w:hideMark/>
          </w:tcPr>
          <w:p w14:paraId="067C2EFA" w14:textId="77777777" w:rsidR="00C56E8D" w:rsidRPr="00C56E8D" w:rsidRDefault="00C56E8D" w:rsidP="00C56E8D">
            <w:pPr>
              <w:spacing w:line="240" w:lineRule="auto"/>
              <w:jc w:val="left"/>
              <w:rPr>
                <w:rFonts w:eastAsia="Times New Roman" w:cs="Arial"/>
                <w:b/>
                <w:bCs/>
                <w:color w:val="000000"/>
                <w:sz w:val="22"/>
                <w:lang w:eastAsia="pt-BR"/>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22DE1F" w14:textId="77777777" w:rsidR="00C56E8D" w:rsidRPr="00C56E8D" w:rsidRDefault="00C56E8D" w:rsidP="00C56E8D">
            <w:pPr>
              <w:spacing w:line="240" w:lineRule="auto"/>
              <w:jc w:val="left"/>
              <w:rPr>
                <w:rFonts w:eastAsia="Times New Roman" w:cs="Arial"/>
                <w:b/>
                <w:bCs/>
                <w:color w:val="000000"/>
                <w:sz w:val="22"/>
                <w:lang w:eastAsia="pt-BR"/>
              </w:rPr>
            </w:pPr>
          </w:p>
        </w:tc>
        <w:tc>
          <w:tcPr>
            <w:tcW w:w="3152" w:type="dxa"/>
            <w:vMerge/>
            <w:tcBorders>
              <w:top w:val="single" w:sz="4" w:space="0" w:color="auto"/>
              <w:left w:val="single" w:sz="4" w:space="0" w:color="auto"/>
              <w:bottom w:val="single" w:sz="4" w:space="0" w:color="auto"/>
              <w:right w:val="single" w:sz="4" w:space="0" w:color="auto"/>
            </w:tcBorders>
            <w:vAlign w:val="center"/>
            <w:hideMark/>
          </w:tcPr>
          <w:p w14:paraId="05B03909" w14:textId="77777777" w:rsidR="00C56E8D" w:rsidRPr="00C56E8D" w:rsidRDefault="00C56E8D" w:rsidP="00C56E8D">
            <w:pPr>
              <w:spacing w:line="240" w:lineRule="auto"/>
              <w:jc w:val="left"/>
              <w:rPr>
                <w:rFonts w:eastAsia="Times New Roman" w:cs="Arial"/>
                <w:b/>
                <w:bCs/>
                <w:color w:val="000000"/>
                <w:sz w:val="22"/>
                <w:lang w:eastAsia="pt-BR"/>
              </w:rPr>
            </w:pPr>
          </w:p>
        </w:tc>
      </w:tr>
      <w:tr w:rsidR="00C56E8D" w:rsidRPr="00C56E8D" w14:paraId="089AEB31" w14:textId="77777777" w:rsidTr="00C56E8D">
        <w:trPr>
          <w:trHeight w:val="285"/>
        </w:trPr>
        <w:tc>
          <w:tcPr>
            <w:tcW w:w="2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5E735" w14:textId="77777777" w:rsidR="00C56E8D" w:rsidRPr="00C56E8D" w:rsidRDefault="00C56E8D" w:rsidP="00C56E8D">
            <w:pPr>
              <w:spacing w:line="240" w:lineRule="auto"/>
              <w:jc w:val="center"/>
              <w:rPr>
                <w:rFonts w:eastAsia="Times New Roman" w:cs="Arial"/>
                <w:color w:val="000000"/>
                <w:sz w:val="22"/>
                <w:lang w:eastAsia="pt-BR"/>
              </w:rPr>
            </w:pPr>
            <w:r w:rsidRPr="00C56E8D">
              <w:rPr>
                <w:rFonts w:eastAsia="Times New Roman" w:cs="Arial"/>
                <w:color w:val="000000"/>
                <w:sz w:val="22"/>
                <w:lang w:eastAsia="pt-BR"/>
              </w:rPr>
              <w:t>48</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14:paraId="49539B0B" w14:textId="77777777" w:rsidR="00C56E8D" w:rsidRPr="00C56E8D" w:rsidRDefault="00C56E8D" w:rsidP="00C56E8D">
            <w:pPr>
              <w:spacing w:line="240" w:lineRule="auto"/>
              <w:jc w:val="center"/>
              <w:rPr>
                <w:rFonts w:eastAsia="Times New Roman" w:cs="Arial"/>
                <w:color w:val="000000"/>
                <w:sz w:val="22"/>
                <w:lang w:eastAsia="pt-BR"/>
              </w:rPr>
            </w:pPr>
            <w:r w:rsidRPr="00C56E8D">
              <w:rPr>
                <w:rFonts w:eastAsia="Times New Roman" w:cs="Arial"/>
                <w:color w:val="000000"/>
                <w:sz w:val="22"/>
                <w:lang w:eastAsia="pt-BR"/>
              </w:rPr>
              <w:t>240</w:t>
            </w:r>
          </w:p>
        </w:tc>
        <w:tc>
          <w:tcPr>
            <w:tcW w:w="3152" w:type="dxa"/>
            <w:tcBorders>
              <w:top w:val="single" w:sz="4" w:space="0" w:color="auto"/>
              <w:left w:val="nil"/>
              <w:bottom w:val="single" w:sz="4" w:space="0" w:color="auto"/>
              <w:right w:val="single" w:sz="4" w:space="0" w:color="auto"/>
            </w:tcBorders>
            <w:shd w:val="clear" w:color="auto" w:fill="auto"/>
            <w:noWrap/>
            <w:vAlign w:val="center"/>
            <w:hideMark/>
          </w:tcPr>
          <w:p w14:paraId="276FD714" w14:textId="77777777" w:rsidR="00C56E8D" w:rsidRPr="00C56E8D" w:rsidRDefault="00C56E8D" w:rsidP="00C56E8D">
            <w:pPr>
              <w:spacing w:line="240" w:lineRule="auto"/>
              <w:jc w:val="center"/>
              <w:rPr>
                <w:rFonts w:eastAsia="Times New Roman" w:cs="Arial"/>
                <w:color w:val="000000"/>
                <w:sz w:val="22"/>
                <w:lang w:eastAsia="pt-BR"/>
              </w:rPr>
            </w:pPr>
            <w:r w:rsidRPr="00C56E8D">
              <w:rPr>
                <w:rFonts w:eastAsia="Times New Roman" w:cs="Arial"/>
                <w:color w:val="000000"/>
                <w:sz w:val="22"/>
                <w:lang w:eastAsia="pt-BR"/>
              </w:rPr>
              <w:t>308</w:t>
            </w:r>
          </w:p>
        </w:tc>
      </w:tr>
    </w:tbl>
    <w:p w14:paraId="409F6293" w14:textId="3D956F8E" w:rsidR="00C56E8D" w:rsidRDefault="00C56E8D" w:rsidP="00C56E8D">
      <w:pPr>
        <w:rPr>
          <w:b/>
          <w:bCs/>
        </w:rPr>
      </w:pPr>
    </w:p>
    <w:p w14:paraId="3614619C" w14:textId="77777777" w:rsidR="004C5D10" w:rsidRDefault="004C5D10" w:rsidP="004C5D10">
      <w:pPr>
        <w:pStyle w:val="PargrafodaLista"/>
        <w:numPr>
          <w:ilvl w:val="0"/>
          <w:numId w:val="6"/>
        </w:numPr>
        <w:rPr>
          <w:lang w:eastAsia="pt-BR"/>
        </w:rPr>
      </w:pPr>
      <w:r w:rsidRPr="003E4AB2">
        <w:rPr>
          <w:lang w:eastAsia="pt-BR"/>
        </w:rPr>
        <w:t>Vazão Média Diária</w:t>
      </w:r>
    </w:p>
    <w:p w14:paraId="46F17CD5" w14:textId="6D581A8A" w:rsidR="004C5D10" w:rsidRDefault="004C5D10" w:rsidP="004C5D10">
      <w:pPr>
        <w:ind w:left="360"/>
        <w:rPr>
          <w:lang w:eastAsia="pt-BR"/>
        </w:rPr>
      </w:pPr>
      <w:r>
        <w:rPr>
          <w:noProof/>
          <w:sz w:val="26"/>
          <w:szCs w:val="26"/>
          <w:lang w:eastAsia="pt-BR"/>
        </w:rPr>
        <w:drawing>
          <wp:anchor distT="0" distB="0" distL="114300" distR="114300" simplePos="0" relativeHeight="251662336" behindDoc="0" locked="0" layoutInCell="1" allowOverlap="1" wp14:anchorId="4B0C6891" wp14:editId="02A0C953">
            <wp:simplePos x="0" y="0"/>
            <wp:positionH relativeFrom="column">
              <wp:posOffset>295275</wp:posOffset>
            </wp:positionH>
            <wp:positionV relativeFrom="paragraph">
              <wp:posOffset>142240</wp:posOffset>
            </wp:positionV>
            <wp:extent cx="1724025" cy="36195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4025" cy="361950"/>
                    </a:xfrm>
                    <a:prstGeom prst="rect">
                      <a:avLst/>
                    </a:prstGeom>
                    <a:noFill/>
                  </pic:spPr>
                </pic:pic>
              </a:graphicData>
            </a:graphic>
            <wp14:sizeRelH relativeFrom="page">
              <wp14:pctWidth>0</wp14:pctWidth>
            </wp14:sizeRelH>
            <wp14:sizeRelV relativeFrom="page">
              <wp14:pctHeight>0</wp14:pctHeight>
            </wp14:sizeRelV>
          </wp:anchor>
        </w:drawing>
      </w:r>
    </w:p>
    <w:p w14:paraId="394EC515" w14:textId="77777777" w:rsidR="004C5D10" w:rsidRDefault="004C5D10" w:rsidP="004C5D10">
      <w:pPr>
        <w:ind w:left="360"/>
        <w:rPr>
          <w:lang w:eastAsia="pt-BR"/>
        </w:rPr>
      </w:pPr>
    </w:p>
    <w:p w14:paraId="1DEB77F8" w14:textId="77777777" w:rsidR="004C5D10" w:rsidRDefault="004C5D10" w:rsidP="004C5D10">
      <w:pPr>
        <w:ind w:left="360"/>
        <w:rPr>
          <w:lang w:eastAsia="pt-BR"/>
        </w:rPr>
      </w:pPr>
    </w:p>
    <w:p w14:paraId="6D66278D" w14:textId="77777777" w:rsidR="004C5D10" w:rsidRDefault="004C5D10" w:rsidP="004C5D10">
      <w:pPr>
        <w:pStyle w:val="PargrafodaLista"/>
        <w:numPr>
          <w:ilvl w:val="0"/>
          <w:numId w:val="6"/>
        </w:numPr>
        <w:rPr>
          <w:lang w:eastAsia="pt-BR"/>
        </w:rPr>
      </w:pPr>
      <w:r w:rsidRPr="003E4AB2">
        <w:rPr>
          <w:lang w:eastAsia="pt-BR"/>
        </w:rPr>
        <w:t>Vazão Máxima Diária</w:t>
      </w:r>
    </w:p>
    <w:p w14:paraId="030850DA" w14:textId="77777777" w:rsidR="004C5D10" w:rsidRDefault="004C5D10" w:rsidP="004C5D10">
      <w:pPr>
        <w:ind w:firstLine="360"/>
        <w:rPr>
          <w:i/>
          <w:iCs/>
          <w:lang w:eastAsia="pt-BR"/>
        </w:rPr>
      </w:pPr>
    </w:p>
    <w:p w14:paraId="71125BC9" w14:textId="77777777" w:rsidR="004C5D10" w:rsidRDefault="004C5D10" w:rsidP="004C5D10">
      <w:pPr>
        <w:ind w:firstLine="360"/>
        <w:rPr>
          <w:i/>
          <w:iCs/>
          <w:lang w:eastAsia="pt-BR"/>
        </w:rPr>
      </w:pPr>
      <w:r w:rsidRPr="003E4AB2">
        <w:rPr>
          <w:i/>
          <w:iCs/>
          <w:lang w:eastAsia="pt-BR"/>
        </w:rPr>
        <w:t>Qmax.diária = Qmédia x K</w:t>
      </w:r>
      <w:r>
        <w:rPr>
          <w:i/>
          <w:iCs/>
          <w:lang w:eastAsia="pt-BR"/>
        </w:rPr>
        <w:t>1</w:t>
      </w:r>
    </w:p>
    <w:p w14:paraId="68582EBF" w14:textId="77777777" w:rsidR="004C5D10" w:rsidRDefault="004C5D10" w:rsidP="004C5D10">
      <w:pPr>
        <w:ind w:firstLine="360"/>
        <w:rPr>
          <w:i/>
          <w:iCs/>
          <w:lang w:eastAsia="pt-BR"/>
        </w:rPr>
      </w:pPr>
    </w:p>
    <w:p w14:paraId="1A06488E" w14:textId="77777777" w:rsidR="004C5D10" w:rsidRDefault="004C5D10" w:rsidP="004C5D10">
      <w:pPr>
        <w:pStyle w:val="PargrafodaLista"/>
        <w:numPr>
          <w:ilvl w:val="0"/>
          <w:numId w:val="6"/>
        </w:numPr>
        <w:rPr>
          <w:lang w:eastAsia="pt-BR"/>
        </w:rPr>
      </w:pPr>
      <w:r>
        <w:rPr>
          <w:lang w:eastAsia="pt-BR"/>
        </w:rPr>
        <w:t>Vazão Máxima Horária</w:t>
      </w:r>
    </w:p>
    <w:p w14:paraId="7E1A2A07" w14:textId="77777777" w:rsidR="004C5D10" w:rsidRDefault="004C5D10" w:rsidP="004C5D10">
      <w:pPr>
        <w:ind w:left="360"/>
        <w:rPr>
          <w:lang w:eastAsia="pt-BR"/>
        </w:rPr>
      </w:pPr>
    </w:p>
    <w:p w14:paraId="4CCB4275" w14:textId="295C8F95" w:rsidR="004C5D10" w:rsidRDefault="004C5D10" w:rsidP="004C5D10">
      <w:pPr>
        <w:ind w:left="360"/>
        <w:rPr>
          <w:i/>
          <w:iCs/>
          <w:lang w:eastAsia="pt-BR"/>
        </w:rPr>
      </w:pPr>
      <w:r w:rsidRPr="003D03AF">
        <w:rPr>
          <w:i/>
          <w:iCs/>
          <w:lang w:eastAsia="pt-BR"/>
        </w:rPr>
        <w:t>Qmax.horária = Qmédia x K1 x K2</w:t>
      </w:r>
    </w:p>
    <w:p w14:paraId="5EFCFD9A" w14:textId="77777777" w:rsidR="004C5D10" w:rsidRPr="004C5D10" w:rsidRDefault="004C5D10" w:rsidP="004C5D10">
      <w:pPr>
        <w:rPr>
          <w:iCs/>
          <w:lang w:eastAsia="pt-BR"/>
        </w:rPr>
      </w:pPr>
    </w:p>
    <w:p w14:paraId="28E55F5F" w14:textId="1AB1AD61" w:rsidR="00C56E8D" w:rsidRDefault="004C5D10" w:rsidP="004C5D10">
      <w:pPr>
        <w:pStyle w:val="Ttulo1"/>
      </w:pPr>
      <w:bookmarkStart w:id="28" w:name="_Toc49769783"/>
      <w:r>
        <w:t>2.</w:t>
      </w:r>
      <w:r>
        <w:tab/>
      </w:r>
      <w:r w:rsidRPr="004C5D10">
        <w:t>CÁLCULO DO VOLUME DE RESERVAÇÃO</w:t>
      </w:r>
      <w:bookmarkEnd w:id="28"/>
    </w:p>
    <w:p w14:paraId="767950D7" w14:textId="77777777" w:rsidR="004C5D10" w:rsidRDefault="004C5D10" w:rsidP="004C5D10"/>
    <w:p w14:paraId="1B07E3E2" w14:textId="77777777" w:rsidR="004C5D10" w:rsidRDefault="004C5D10" w:rsidP="004C5D10">
      <w:r w:rsidRPr="004C5D10">
        <w:t>Para o cálculo do volume de reservação requerido para os sistemas, a</w:t>
      </w:r>
      <w:r>
        <w:t>dotou-se a taxa de reservação 1</w:t>
      </w:r>
      <w:r w:rsidRPr="004C5D10">
        <w:t>/5</w:t>
      </w:r>
      <w:r>
        <w:t xml:space="preserve">. </w:t>
      </w:r>
    </w:p>
    <w:p w14:paraId="60A18D9F" w14:textId="77777777" w:rsidR="004C5D10" w:rsidRPr="004C5D10" w:rsidRDefault="004C5D10" w:rsidP="004C5D10">
      <w:r w:rsidRPr="004C5D10">
        <w:tab/>
      </w:r>
      <w:r w:rsidRPr="004C5D10">
        <w:tab/>
      </w:r>
      <w:r w:rsidRPr="004C5D10">
        <w:tab/>
      </w:r>
      <w:r w:rsidRPr="004C5D10">
        <w:tab/>
      </w:r>
    </w:p>
    <w:tbl>
      <w:tblPr>
        <w:tblW w:w="0" w:type="auto"/>
        <w:jc w:val="center"/>
        <w:tblLayout w:type="fixed"/>
        <w:tblCellMar>
          <w:left w:w="70" w:type="dxa"/>
          <w:right w:w="70" w:type="dxa"/>
        </w:tblCellMar>
        <w:tblLook w:val="04A0" w:firstRow="1" w:lastRow="0" w:firstColumn="1" w:lastColumn="0" w:noHBand="0" w:noVBand="1"/>
      </w:tblPr>
      <w:tblGrid>
        <w:gridCol w:w="1696"/>
        <w:gridCol w:w="1843"/>
        <w:gridCol w:w="1559"/>
        <w:gridCol w:w="1134"/>
      </w:tblGrid>
      <w:tr w:rsidR="004C5D10" w:rsidRPr="00E0495E" w14:paraId="616BFC76" w14:textId="77777777" w:rsidTr="004C5D10">
        <w:trPr>
          <w:trHeight w:val="289"/>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C2F849" w14:textId="77777777" w:rsidR="004C5D10" w:rsidRPr="00E0495E" w:rsidRDefault="004C5D10" w:rsidP="00C66933">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LOCALIDADE</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2BBD519" w14:textId="77777777" w:rsidR="004C5D10" w:rsidRPr="00E0495E" w:rsidRDefault="004C5D10" w:rsidP="00C66933">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CONSUMO MÁXIMO DIÁRIO (L)</w:t>
            </w:r>
          </w:p>
        </w:tc>
        <w:tc>
          <w:tcPr>
            <w:tcW w:w="2693"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3AEAEBFC" w14:textId="77777777" w:rsidR="004C5D10" w:rsidRPr="00E0495E" w:rsidRDefault="004C5D10" w:rsidP="00C66933">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VOLUME DE RESERVAÇÃO (L)</w:t>
            </w:r>
          </w:p>
        </w:tc>
      </w:tr>
      <w:tr w:rsidR="004C5D10" w:rsidRPr="00E0495E" w14:paraId="525D9390" w14:textId="77777777" w:rsidTr="004C5D10">
        <w:trPr>
          <w:trHeight w:val="41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6C11383" w14:textId="77777777" w:rsidR="004C5D10" w:rsidRPr="00E0495E" w:rsidRDefault="004C5D10" w:rsidP="00C66933">
            <w:pPr>
              <w:spacing w:line="240" w:lineRule="auto"/>
              <w:jc w:val="left"/>
              <w:rPr>
                <w:rFonts w:eastAsia="Times New Roman" w:cs="Arial"/>
                <w:b/>
                <w:bCs/>
                <w:sz w:val="20"/>
                <w:szCs w:val="20"/>
                <w:lang w:eastAsia="pt-BR"/>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816377F" w14:textId="77777777" w:rsidR="004C5D10" w:rsidRPr="00E0495E" w:rsidRDefault="004C5D10" w:rsidP="00C66933">
            <w:pPr>
              <w:spacing w:line="240" w:lineRule="auto"/>
              <w:jc w:val="left"/>
              <w:rPr>
                <w:rFonts w:eastAsia="Times New Roman" w:cs="Arial"/>
                <w:b/>
                <w:bCs/>
                <w:sz w:val="20"/>
                <w:szCs w:val="20"/>
                <w:lang w:eastAsia="pt-BR"/>
              </w:rPr>
            </w:pP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75BD1BD" w14:textId="77777777" w:rsidR="004C5D10" w:rsidRPr="00E0495E" w:rsidRDefault="004C5D10" w:rsidP="00C66933">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CALCULADO</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88A07E5" w14:textId="77777777" w:rsidR="004C5D10" w:rsidRPr="00E0495E" w:rsidRDefault="004C5D10" w:rsidP="00C66933">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ADOTADO</w:t>
            </w:r>
          </w:p>
        </w:tc>
      </w:tr>
      <w:tr w:rsidR="004C5D10" w:rsidRPr="00E0495E" w14:paraId="07C1A258" w14:textId="77777777" w:rsidTr="004C5D10">
        <w:trPr>
          <w:trHeight w:val="41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AF2DE11" w14:textId="77777777" w:rsidR="004C5D10" w:rsidRPr="00E0495E" w:rsidRDefault="004C5D10" w:rsidP="00C66933">
            <w:pPr>
              <w:spacing w:line="240" w:lineRule="auto"/>
              <w:jc w:val="left"/>
              <w:rPr>
                <w:rFonts w:eastAsia="Times New Roman" w:cs="Arial"/>
                <w:b/>
                <w:bCs/>
                <w:sz w:val="20"/>
                <w:szCs w:val="20"/>
                <w:lang w:eastAsia="pt-BR"/>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3E1B74" w14:textId="77777777" w:rsidR="004C5D10" w:rsidRPr="00E0495E" w:rsidRDefault="004C5D10" w:rsidP="00C66933">
            <w:pPr>
              <w:spacing w:line="240" w:lineRule="auto"/>
              <w:jc w:val="left"/>
              <w:rPr>
                <w:rFonts w:eastAsia="Times New Roman" w:cs="Arial"/>
                <w:b/>
                <w:bCs/>
                <w:sz w:val="16"/>
                <w:szCs w:val="16"/>
                <w:lang w:eastAsia="pt-BR"/>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AFEC90" w14:textId="77777777" w:rsidR="004C5D10" w:rsidRPr="00E0495E" w:rsidRDefault="004C5D10" w:rsidP="00C66933">
            <w:pPr>
              <w:spacing w:line="240" w:lineRule="auto"/>
              <w:jc w:val="left"/>
              <w:rPr>
                <w:rFonts w:eastAsia="Times New Roman" w:cs="Arial"/>
                <w:b/>
                <w:bCs/>
                <w:sz w:val="16"/>
                <w:szCs w:val="16"/>
                <w:lang w:eastAsia="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3055E" w14:textId="77777777" w:rsidR="004C5D10" w:rsidRPr="00E0495E" w:rsidRDefault="004C5D10" w:rsidP="00C66933">
            <w:pPr>
              <w:spacing w:line="240" w:lineRule="auto"/>
              <w:jc w:val="left"/>
              <w:rPr>
                <w:rFonts w:eastAsia="Times New Roman" w:cs="Arial"/>
                <w:b/>
                <w:bCs/>
                <w:sz w:val="18"/>
                <w:szCs w:val="18"/>
                <w:lang w:eastAsia="pt-BR"/>
              </w:rPr>
            </w:pPr>
          </w:p>
        </w:tc>
      </w:tr>
      <w:tr w:rsidR="004C5D10" w:rsidRPr="00E0495E" w14:paraId="130A867F" w14:textId="77777777" w:rsidTr="004C5D10">
        <w:trPr>
          <w:trHeight w:val="622"/>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DD07A" w14:textId="77777777" w:rsidR="004C5D10" w:rsidRPr="00E0495E" w:rsidRDefault="004C5D10" w:rsidP="00C66933">
            <w:pPr>
              <w:spacing w:line="240" w:lineRule="auto"/>
              <w:jc w:val="center"/>
              <w:rPr>
                <w:rFonts w:eastAsia="Times New Roman" w:cs="Arial"/>
                <w:b/>
                <w:bCs/>
                <w:sz w:val="20"/>
                <w:szCs w:val="20"/>
                <w:lang w:eastAsia="pt-BR"/>
              </w:rPr>
            </w:pPr>
            <w:r w:rsidRPr="00E0495E">
              <w:rPr>
                <w:rFonts w:eastAsia="Times New Roman" w:cs="Arial"/>
                <w:b/>
                <w:bCs/>
                <w:sz w:val="20"/>
                <w:szCs w:val="20"/>
                <w:lang w:eastAsia="pt-BR"/>
              </w:rPr>
              <w:t>POVOADO FORMIGA</w:t>
            </w:r>
          </w:p>
        </w:tc>
        <w:tc>
          <w:tcPr>
            <w:tcW w:w="1843" w:type="dxa"/>
            <w:tcBorders>
              <w:top w:val="nil"/>
              <w:left w:val="nil"/>
              <w:bottom w:val="single" w:sz="4" w:space="0" w:color="auto"/>
              <w:right w:val="single" w:sz="4" w:space="0" w:color="auto"/>
            </w:tcBorders>
            <w:shd w:val="clear" w:color="auto" w:fill="auto"/>
            <w:noWrap/>
            <w:vAlign w:val="center"/>
            <w:hideMark/>
          </w:tcPr>
          <w:p w14:paraId="37B3AF3D" w14:textId="77777777" w:rsidR="004C5D10" w:rsidRPr="00E0495E" w:rsidRDefault="004C5D10" w:rsidP="00C66933">
            <w:pPr>
              <w:spacing w:line="240" w:lineRule="auto"/>
              <w:jc w:val="center"/>
              <w:rPr>
                <w:rFonts w:eastAsia="Times New Roman" w:cs="Arial"/>
                <w:color w:val="000000"/>
                <w:sz w:val="20"/>
                <w:szCs w:val="20"/>
                <w:lang w:eastAsia="pt-BR"/>
              </w:rPr>
            </w:pPr>
            <w:r w:rsidRPr="00E0495E">
              <w:rPr>
                <w:rFonts w:eastAsia="Times New Roman" w:cs="Arial"/>
                <w:color w:val="000000"/>
                <w:sz w:val="20"/>
                <w:szCs w:val="20"/>
                <w:lang w:eastAsia="pt-BR"/>
              </w:rPr>
              <w:t>43.200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356859D" w14:textId="77777777" w:rsidR="004C5D10" w:rsidRPr="00E0495E" w:rsidRDefault="004C5D10" w:rsidP="00C66933">
            <w:pPr>
              <w:spacing w:line="240" w:lineRule="auto"/>
              <w:jc w:val="center"/>
              <w:rPr>
                <w:rFonts w:eastAsia="Times New Roman" w:cs="Arial"/>
                <w:sz w:val="20"/>
                <w:szCs w:val="20"/>
                <w:lang w:eastAsia="pt-BR"/>
              </w:rPr>
            </w:pPr>
            <w:r w:rsidRPr="00E0495E">
              <w:rPr>
                <w:rFonts w:eastAsia="Times New Roman" w:cs="Arial"/>
                <w:sz w:val="20"/>
                <w:szCs w:val="20"/>
                <w:lang w:eastAsia="pt-BR"/>
              </w:rPr>
              <w:t>8.640,00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509255" w14:textId="77777777" w:rsidR="004C5D10" w:rsidRPr="00E0495E" w:rsidRDefault="004C5D10" w:rsidP="00C66933">
            <w:pPr>
              <w:spacing w:line="240" w:lineRule="auto"/>
              <w:jc w:val="center"/>
              <w:rPr>
                <w:rFonts w:eastAsia="Times New Roman" w:cs="Arial"/>
                <w:color w:val="000000"/>
                <w:sz w:val="20"/>
                <w:szCs w:val="20"/>
                <w:lang w:eastAsia="pt-BR"/>
              </w:rPr>
            </w:pPr>
            <w:r w:rsidRPr="00E0495E">
              <w:rPr>
                <w:rFonts w:eastAsia="Times New Roman" w:cs="Arial"/>
                <w:color w:val="000000"/>
                <w:sz w:val="20"/>
                <w:szCs w:val="20"/>
                <w:lang w:eastAsia="pt-BR"/>
              </w:rPr>
              <w:t>15.000,00</w:t>
            </w:r>
          </w:p>
        </w:tc>
      </w:tr>
    </w:tbl>
    <w:p w14:paraId="2E5B8CF8" w14:textId="65F9B969" w:rsidR="004C5D10" w:rsidRDefault="004C5D10" w:rsidP="004C5D10"/>
    <w:p w14:paraId="384AEAE7" w14:textId="17F6A8E8" w:rsidR="004C5D10" w:rsidRDefault="004C5D10" w:rsidP="00A07B14">
      <w:pPr>
        <w:pStyle w:val="Ttulo1"/>
      </w:pPr>
      <w:bookmarkStart w:id="29" w:name="_Toc49769784"/>
      <w:r>
        <w:t>3</w:t>
      </w:r>
      <w:r w:rsidR="00A07B14">
        <w:t>.</w:t>
      </w:r>
      <w:r w:rsidR="00A07B14">
        <w:tab/>
        <w:t>REDE DE DISTRIBUIÇÃO</w:t>
      </w:r>
      <w:bookmarkEnd w:id="29"/>
    </w:p>
    <w:p w14:paraId="326D6F17" w14:textId="0C165625" w:rsidR="00A07B14" w:rsidRDefault="00A07B14" w:rsidP="004C5D10"/>
    <w:p w14:paraId="4FF388FB" w14:textId="313ABB59" w:rsidR="00A07B14" w:rsidRDefault="00A07B14" w:rsidP="00A07B14">
      <w:pPr>
        <w:pStyle w:val="Ttulo2"/>
      </w:pPr>
      <w:bookmarkStart w:id="30" w:name="_Toc49769785"/>
      <w:r>
        <w:t>3.1</w:t>
      </w:r>
      <w:r>
        <w:tab/>
        <w:t>Métodos e Normas Utilizadas</w:t>
      </w:r>
      <w:bookmarkEnd w:id="30"/>
    </w:p>
    <w:p w14:paraId="79585735" w14:textId="77777777" w:rsidR="00F31C95" w:rsidRDefault="00F31C95" w:rsidP="00A07B14"/>
    <w:p w14:paraId="1F60C15D" w14:textId="3D295F79" w:rsidR="00F31C95" w:rsidRDefault="00A07B14" w:rsidP="00F31C95">
      <w:pPr>
        <w:ind w:firstLine="709"/>
      </w:pPr>
      <w:r w:rsidRPr="00A07B14">
        <w:t>O cálculo da rede de distribuição foi elaborado seguindo as diretrizes fornecidas pela NBR 12218 – Projeto de rede de distribuição de á</w:t>
      </w:r>
      <w:r w:rsidR="00F31C95">
        <w:t>gua para abastecimento público.</w:t>
      </w:r>
    </w:p>
    <w:p w14:paraId="77406FBB" w14:textId="7E0B63C6" w:rsidR="00F31C95" w:rsidRDefault="00F31C95" w:rsidP="00F31C95"/>
    <w:p w14:paraId="2BF6AC61" w14:textId="59FF171B" w:rsidR="00F31C95" w:rsidRDefault="00F31C95" w:rsidP="00F31C95">
      <w:pPr>
        <w:pStyle w:val="Ttulo2"/>
      </w:pPr>
      <w:bookmarkStart w:id="31" w:name="_Toc49769786"/>
      <w:r>
        <w:t>3.2</w:t>
      </w:r>
      <w:r>
        <w:tab/>
      </w:r>
      <w:r w:rsidRPr="00F31C95">
        <w:t>Coeficiente de Vazão Linear (qu)</w:t>
      </w:r>
      <w:bookmarkEnd w:id="31"/>
    </w:p>
    <w:p w14:paraId="2A264B24" w14:textId="1A1D5FE0" w:rsidR="00F31C95" w:rsidRDefault="00F31C95" w:rsidP="00F31C95"/>
    <w:p w14:paraId="73F3C5E6" w14:textId="7D58940D" w:rsidR="00F31C95" w:rsidRDefault="00F31C95" w:rsidP="00F31C95">
      <w:pPr>
        <w:pStyle w:val="Ttulo3"/>
      </w:pPr>
      <w:bookmarkStart w:id="32" w:name="_Toc49769787"/>
      <w:r>
        <w:t>3.2.1</w:t>
      </w:r>
      <w:r>
        <w:tab/>
      </w:r>
      <w:r w:rsidRPr="00F31C95">
        <w:t>Parâmetros Utilizados</w:t>
      </w:r>
      <w:bookmarkEnd w:id="32"/>
    </w:p>
    <w:p w14:paraId="4A34A52B" w14:textId="5AC83F23" w:rsidR="00F31C95" w:rsidRDefault="00F31C95" w:rsidP="00F31C95">
      <w:pPr>
        <w:rPr>
          <w:lang w:eastAsia="pt-BR"/>
        </w:rPr>
      </w:pPr>
    </w:p>
    <w:p w14:paraId="43511699" w14:textId="77777777" w:rsidR="00F31C95" w:rsidRDefault="00F31C95" w:rsidP="00F31C95">
      <w:pPr>
        <w:pStyle w:val="PargrafodaLista"/>
        <w:numPr>
          <w:ilvl w:val="0"/>
          <w:numId w:val="6"/>
        </w:numPr>
      </w:pPr>
      <w:r w:rsidRPr="008E11BE">
        <w:lastRenderedPageBreak/>
        <w:t>Vazão Máxima Horária (l/s)</w:t>
      </w:r>
    </w:p>
    <w:p w14:paraId="18DCBB62" w14:textId="77777777" w:rsidR="00F31C95" w:rsidRDefault="00F31C95" w:rsidP="00F31C95">
      <w:pPr>
        <w:pStyle w:val="PargrafodaLista"/>
        <w:numPr>
          <w:ilvl w:val="0"/>
          <w:numId w:val="6"/>
        </w:numPr>
      </w:pPr>
      <w:r w:rsidRPr="008E11BE">
        <w:t>Extensão de Rede com Distribuição em Marcha (m)</w:t>
      </w:r>
    </w:p>
    <w:p w14:paraId="3CC42F92" w14:textId="77777777" w:rsidR="00F31C95" w:rsidRDefault="00F31C95" w:rsidP="00F31C95">
      <w:pPr>
        <w:rPr>
          <w:lang w:eastAsia="pt-BR"/>
        </w:rPr>
      </w:pPr>
    </w:p>
    <w:p w14:paraId="4F2B1853" w14:textId="6F620449" w:rsidR="00F31C95" w:rsidRDefault="00F31C95" w:rsidP="00233637">
      <w:pPr>
        <w:pStyle w:val="Ttulo3"/>
      </w:pPr>
      <w:bookmarkStart w:id="33" w:name="_Toc49769788"/>
      <w:r>
        <w:t>3.2.2</w:t>
      </w:r>
      <w:r>
        <w:tab/>
        <w:t>Cálculo de Vazão Linear “qu”</w:t>
      </w:r>
      <w:bookmarkEnd w:id="33"/>
    </w:p>
    <w:p w14:paraId="69F5B148" w14:textId="77777777" w:rsidR="00F31C95" w:rsidRDefault="00F31C95" w:rsidP="00F31C95">
      <w:pPr>
        <w:rPr>
          <w:lang w:eastAsia="pt-BR"/>
        </w:rPr>
      </w:pPr>
    </w:p>
    <w:p w14:paraId="46EA170D" w14:textId="1BD8A67A" w:rsidR="00F31C95" w:rsidRDefault="00F31C95" w:rsidP="008D7B11">
      <w:pPr>
        <w:ind w:firstLine="709"/>
        <w:rPr>
          <w:lang w:eastAsia="pt-BR"/>
        </w:rPr>
      </w:pPr>
      <w:r w:rsidRPr="00F31C95">
        <w:rPr>
          <w:lang w:eastAsia="pt-BR"/>
        </w:rPr>
        <w:t>Para o cálculo do coeficiente de vazão linear (qu), utilizou-se a vazão máxima horária e a extensão de rede com distribuição em marcha, obtendo–se os resultados</w:t>
      </w:r>
      <w:r w:rsidR="00233637">
        <w:rPr>
          <w:lang w:eastAsia="pt-BR"/>
        </w:rPr>
        <w:t xml:space="preserve"> apresentados no quadro abaixo.</w:t>
      </w:r>
    </w:p>
    <w:p w14:paraId="61775D5A" w14:textId="5CCC2BAF" w:rsidR="00233637" w:rsidRDefault="00233637" w:rsidP="008D7B11">
      <w:pPr>
        <w:ind w:firstLine="709"/>
        <w:rPr>
          <w:lang w:eastAsia="pt-BR"/>
        </w:rPr>
      </w:pPr>
    </w:p>
    <w:p w14:paraId="66F70F82" w14:textId="1FB4B629" w:rsidR="00233637" w:rsidRDefault="003820D4" w:rsidP="008D7B11">
      <w:pPr>
        <w:ind w:firstLine="709"/>
        <w:rPr>
          <w:lang w:eastAsia="pt-BR"/>
        </w:rPr>
      </w:pPr>
      <w:r>
        <w:rPr>
          <w:noProof/>
          <w:lang w:eastAsia="pt-BR"/>
        </w:rPr>
        <w:object w:dxaOrig="1440" w:dyaOrig="1440" w14:anchorId="22F5F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31.8pt;margin-top:1pt;width:161pt;height:33pt;z-index:251663360;mso-wrap-style:tight" fillcolor="window">
            <v:imagedata r:id="rId14" o:title=""/>
          </v:shape>
          <o:OLEObject Type="Embed" ProgID="Equation.3" ShapeID="_x0000_s1033" DrawAspect="Content" ObjectID="_1660382606" r:id="rId15"/>
        </w:object>
      </w:r>
    </w:p>
    <w:p w14:paraId="7F92E57A" w14:textId="2AC8DDF3" w:rsidR="00233637" w:rsidRDefault="00233637" w:rsidP="00233637">
      <w:pPr>
        <w:rPr>
          <w:lang w:eastAsia="pt-BR"/>
        </w:rPr>
      </w:pPr>
    </w:p>
    <w:p w14:paraId="54F9EC33" w14:textId="77777777" w:rsidR="00233637" w:rsidRDefault="00233637" w:rsidP="00233637">
      <w:pPr>
        <w:pStyle w:val="Ttulo2"/>
        <w:rPr>
          <w:lang w:eastAsia="pt-BR"/>
        </w:rPr>
      </w:pPr>
      <w:bookmarkStart w:id="34" w:name="_Toc49769789"/>
      <w:r>
        <w:rPr>
          <w:lang w:eastAsia="pt-BR"/>
        </w:rPr>
        <w:t>3.3</w:t>
      </w:r>
      <w:r>
        <w:rPr>
          <w:lang w:eastAsia="pt-BR"/>
        </w:rPr>
        <w:tab/>
      </w:r>
      <w:r w:rsidRPr="00233637">
        <w:rPr>
          <w:lang w:eastAsia="pt-BR"/>
        </w:rPr>
        <w:t>Cálculo da Rede de Distribuição</w:t>
      </w:r>
      <w:bookmarkEnd w:id="34"/>
    </w:p>
    <w:p w14:paraId="62A38960" w14:textId="77777777" w:rsidR="00233637" w:rsidRDefault="00233637" w:rsidP="00233637">
      <w:pPr>
        <w:ind w:firstLine="709"/>
        <w:rPr>
          <w:lang w:eastAsia="pt-BR"/>
        </w:rPr>
      </w:pPr>
    </w:p>
    <w:p w14:paraId="09F7C1DE" w14:textId="0FDB1439" w:rsidR="00233637" w:rsidRPr="00233637" w:rsidRDefault="00233637" w:rsidP="00233637">
      <w:pPr>
        <w:ind w:firstLine="709"/>
        <w:rPr>
          <w:rFonts w:eastAsiaTheme="majorEastAsia" w:cstheme="majorBidi"/>
          <w:lang w:eastAsia="pt-BR"/>
        </w:rPr>
      </w:pPr>
      <w:r w:rsidRPr="00233637">
        <w:rPr>
          <w:lang w:eastAsia="pt-BR"/>
        </w:rPr>
        <w:t>Com o cálculo do coeficiente de vazão linear (qu), apresentado no quadro acima foi elaborada a planilha de cálculo em anexo, que estabelece as condições básicas para a implantação do sistema.</w:t>
      </w:r>
    </w:p>
    <w:p w14:paraId="4A0289E2" w14:textId="289A29A9" w:rsidR="00233637" w:rsidRDefault="00233637" w:rsidP="00233637">
      <w:pPr>
        <w:rPr>
          <w:lang w:eastAsia="pt-BR"/>
        </w:rPr>
      </w:pPr>
    </w:p>
    <w:tbl>
      <w:tblPr>
        <w:tblW w:w="0" w:type="auto"/>
        <w:jc w:val="center"/>
        <w:tblCellMar>
          <w:left w:w="70" w:type="dxa"/>
          <w:right w:w="70" w:type="dxa"/>
        </w:tblCellMar>
        <w:tblLook w:val="04A0" w:firstRow="1" w:lastRow="0" w:firstColumn="1" w:lastColumn="0" w:noHBand="0" w:noVBand="1"/>
      </w:tblPr>
      <w:tblGrid>
        <w:gridCol w:w="2163"/>
        <w:gridCol w:w="1685"/>
        <w:gridCol w:w="1742"/>
        <w:gridCol w:w="1742"/>
      </w:tblGrid>
      <w:tr w:rsidR="006E32E2" w:rsidRPr="00097FD0" w14:paraId="085603F8" w14:textId="77777777" w:rsidTr="00C6693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92A93F" w14:textId="77777777" w:rsidR="006E32E2" w:rsidRPr="00097FD0" w:rsidRDefault="006E32E2" w:rsidP="00C66933">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LOCALIDADE</w:t>
            </w:r>
          </w:p>
        </w:tc>
        <w:tc>
          <w:tcPr>
            <w:tcW w:w="0" w:type="auto"/>
            <w:tcBorders>
              <w:top w:val="single" w:sz="4" w:space="0" w:color="auto"/>
              <w:left w:val="nil"/>
              <w:bottom w:val="single" w:sz="4" w:space="0" w:color="auto"/>
              <w:right w:val="single" w:sz="4" w:space="0" w:color="auto"/>
            </w:tcBorders>
            <w:shd w:val="clear" w:color="000000" w:fill="C0C0C0"/>
            <w:noWrap/>
            <w:vAlign w:val="center"/>
            <w:hideMark/>
          </w:tcPr>
          <w:p w14:paraId="3A73B353" w14:textId="77777777" w:rsidR="006E32E2" w:rsidRPr="00097FD0" w:rsidRDefault="006E32E2" w:rsidP="00C66933">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DIÂMETRO (DN)</w:t>
            </w:r>
          </w:p>
        </w:tc>
        <w:tc>
          <w:tcPr>
            <w:tcW w:w="0" w:type="auto"/>
            <w:tcBorders>
              <w:top w:val="single" w:sz="4" w:space="0" w:color="auto"/>
              <w:left w:val="nil"/>
              <w:bottom w:val="single" w:sz="4" w:space="0" w:color="auto"/>
              <w:right w:val="single" w:sz="4" w:space="0" w:color="auto"/>
            </w:tcBorders>
            <w:shd w:val="clear" w:color="000000" w:fill="C0C0C0"/>
            <w:noWrap/>
            <w:vAlign w:val="center"/>
            <w:hideMark/>
          </w:tcPr>
          <w:p w14:paraId="03B33E0A" w14:textId="77777777" w:rsidR="006E32E2" w:rsidRPr="00097FD0" w:rsidRDefault="006E32E2" w:rsidP="00C66933">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MATERIAL</w:t>
            </w:r>
          </w:p>
        </w:tc>
        <w:tc>
          <w:tcPr>
            <w:tcW w:w="0" w:type="auto"/>
            <w:tcBorders>
              <w:top w:val="single" w:sz="4" w:space="0" w:color="auto"/>
              <w:left w:val="nil"/>
              <w:bottom w:val="single" w:sz="4" w:space="0" w:color="auto"/>
              <w:right w:val="single" w:sz="4" w:space="0" w:color="auto"/>
            </w:tcBorders>
            <w:shd w:val="clear" w:color="000000" w:fill="C0C0C0"/>
            <w:noWrap/>
            <w:vAlign w:val="center"/>
            <w:hideMark/>
          </w:tcPr>
          <w:p w14:paraId="0E5FB2AB" w14:textId="77777777" w:rsidR="006E32E2" w:rsidRPr="00097FD0" w:rsidRDefault="006E32E2" w:rsidP="00C66933">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EXTENSÃO (m)</w:t>
            </w:r>
          </w:p>
        </w:tc>
      </w:tr>
      <w:tr w:rsidR="006E32E2" w:rsidRPr="00097FD0" w14:paraId="7C264EB1" w14:textId="77777777" w:rsidTr="00C66933">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2FD42" w14:textId="77777777" w:rsidR="006E32E2" w:rsidRPr="00097FD0" w:rsidRDefault="006E32E2" w:rsidP="00C66933">
            <w:pPr>
              <w:spacing w:line="240" w:lineRule="auto"/>
              <w:jc w:val="center"/>
              <w:rPr>
                <w:rFonts w:eastAsia="Times New Roman" w:cs="Arial"/>
                <w:b/>
                <w:bCs/>
                <w:color w:val="000000"/>
                <w:sz w:val="20"/>
                <w:szCs w:val="20"/>
                <w:lang w:eastAsia="pt-BR"/>
              </w:rPr>
            </w:pPr>
            <w:r w:rsidRPr="00097FD0">
              <w:rPr>
                <w:rFonts w:eastAsia="Times New Roman" w:cs="Arial"/>
                <w:b/>
                <w:bCs/>
                <w:color w:val="000000"/>
                <w:sz w:val="20"/>
                <w:szCs w:val="20"/>
                <w:lang w:eastAsia="pt-BR"/>
              </w:rPr>
              <w:t>POVOADO FORMIGA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1AC7B6" w14:textId="77777777" w:rsidR="006E32E2" w:rsidRPr="00097FD0" w:rsidRDefault="006E32E2" w:rsidP="00C66933">
            <w:pPr>
              <w:spacing w:line="240" w:lineRule="auto"/>
              <w:jc w:val="center"/>
              <w:rPr>
                <w:rFonts w:eastAsia="Times New Roman" w:cs="Arial"/>
                <w:color w:val="000000"/>
                <w:sz w:val="20"/>
                <w:szCs w:val="20"/>
                <w:lang w:eastAsia="pt-BR"/>
              </w:rPr>
            </w:pPr>
            <w:r w:rsidRPr="00097FD0">
              <w:rPr>
                <w:rFonts w:eastAsia="Times New Roman" w:cs="Arial"/>
                <w:color w:val="000000"/>
                <w:sz w:val="20"/>
                <w:szCs w:val="20"/>
                <w:lang w:eastAsia="pt-BR"/>
              </w:rPr>
              <w:t>50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6C58D2" w14:textId="77777777" w:rsidR="006E32E2" w:rsidRPr="00097FD0" w:rsidRDefault="006E32E2" w:rsidP="00C66933">
            <w:pPr>
              <w:spacing w:line="240" w:lineRule="auto"/>
              <w:jc w:val="center"/>
              <w:rPr>
                <w:rFonts w:eastAsia="Times New Roman" w:cs="Arial"/>
                <w:color w:val="000000"/>
                <w:sz w:val="20"/>
                <w:szCs w:val="20"/>
                <w:lang w:eastAsia="pt-BR"/>
              </w:rPr>
            </w:pPr>
            <w:r w:rsidRPr="00097FD0">
              <w:rPr>
                <w:rFonts w:eastAsia="Times New Roman" w:cs="Arial"/>
                <w:color w:val="000000"/>
                <w:sz w:val="20"/>
                <w:szCs w:val="20"/>
                <w:lang w:eastAsia="pt-BR"/>
              </w:rPr>
              <w:t>PVC PBA CL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9869FA" w14:textId="77777777" w:rsidR="006E32E2" w:rsidRPr="00097FD0" w:rsidRDefault="006E32E2" w:rsidP="00C66933">
            <w:pPr>
              <w:spacing w:line="240" w:lineRule="auto"/>
              <w:jc w:val="center"/>
              <w:rPr>
                <w:rFonts w:eastAsia="Times New Roman" w:cs="Arial"/>
                <w:color w:val="000000"/>
                <w:sz w:val="20"/>
                <w:szCs w:val="20"/>
                <w:lang w:eastAsia="pt-BR"/>
              </w:rPr>
            </w:pPr>
            <w:r>
              <w:rPr>
                <w:rFonts w:eastAsia="Times New Roman" w:cs="Arial"/>
                <w:color w:val="000000"/>
                <w:sz w:val="20"/>
                <w:szCs w:val="20"/>
                <w:lang w:eastAsia="pt-BR"/>
              </w:rPr>
              <w:t>2.039,00</w:t>
            </w:r>
          </w:p>
        </w:tc>
      </w:tr>
      <w:tr w:rsidR="006E32E2" w:rsidRPr="00097FD0" w14:paraId="641DB785" w14:textId="77777777" w:rsidTr="00C66933">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5E950" w14:textId="77777777" w:rsidR="006E32E2" w:rsidRPr="00097FD0" w:rsidRDefault="006E32E2" w:rsidP="00C66933">
            <w:pPr>
              <w:spacing w:line="240" w:lineRule="auto"/>
              <w:jc w:val="left"/>
              <w:rPr>
                <w:rFonts w:eastAsia="Times New Roman" w:cs="Arial"/>
                <w:b/>
                <w:bCs/>
                <w:color w:val="000000"/>
                <w:sz w:val="20"/>
                <w:szCs w:val="20"/>
                <w:lang w:eastAsia="pt-BR"/>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BF49C92" w14:textId="77777777" w:rsidR="006E32E2" w:rsidRPr="00097FD0" w:rsidRDefault="006E32E2" w:rsidP="00C66933">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276635" w14:textId="77777777" w:rsidR="006E32E2" w:rsidRPr="00097FD0" w:rsidRDefault="006E32E2" w:rsidP="00C66933">
            <w:pPr>
              <w:spacing w:line="240" w:lineRule="auto"/>
              <w:jc w:val="center"/>
              <w:rPr>
                <w:rFonts w:eastAsia="Times New Roman" w:cs="Arial"/>
                <w:color w:val="000000"/>
                <w:sz w:val="20"/>
                <w:szCs w:val="20"/>
                <w:lang w:eastAsia="pt-BR"/>
              </w:rPr>
            </w:pPr>
            <w:r w:rsidRPr="00097FD0">
              <w:rPr>
                <w:rFonts w:eastAsia="Times New Roman" w:cs="Arial"/>
                <w:color w:val="000000"/>
                <w:sz w:val="20"/>
                <w:szCs w:val="20"/>
                <w:lang w:eastAsia="pt-BR"/>
              </w:rPr>
              <w:t>PVC PBA CL 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88B893" w14:textId="77777777" w:rsidR="006E32E2" w:rsidRPr="00097FD0" w:rsidRDefault="006E32E2" w:rsidP="00C66933">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 xml:space="preserve">                         -   </w:t>
            </w:r>
          </w:p>
        </w:tc>
      </w:tr>
      <w:tr w:rsidR="006E32E2" w:rsidRPr="00097FD0" w14:paraId="78C03ED5" w14:textId="77777777" w:rsidTr="00C66933">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4B2C" w14:textId="77777777" w:rsidR="006E32E2" w:rsidRPr="00097FD0" w:rsidRDefault="006E32E2" w:rsidP="00C66933">
            <w:pPr>
              <w:spacing w:line="240" w:lineRule="auto"/>
              <w:jc w:val="left"/>
              <w:rPr>
                <w:rFonts w:eastAsia="Times New Roman" w:cs="Arial"/>
                <w:b/>
                <w:bCs/>
                <w:color w:val="000000"/>
                <w:sz w:val="20"/>
                <w:szCs w:val="20"/>
                <w:lang w:eastAsia="pt-BR"/>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94EB95D" w14:textId="77777777" w:rsidR="006E32E2" w:rsidRPr="00097FD0" w:rsidRDefault="006E32E2" w:rsidP="00C66933">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100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2A1196" w14:textId="77777777" w:rsidR="006E32E2" w:rsidRPr="00097FD0" w:rsidRDefault="006E32E2" w:rsidP="00C66933">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PVC PBA CL 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4F15114" w14:textId="77777777" w:rsidR="006E32E2" w:rsidRPr="00097FD0" w:rsidRDefault="006E32E2" w:rsidP="00C66933">
            <w:pPr>
              <w:spacing w:line="240" w:lineRule="auto"/>
              <w:jc w:val="center"/>
              <w:rPr>
                <w:rFonts w:eastAsia="Times New Roman" w:cs="Arial"/>
                <w:color w:val="000000"/>
                <w:sz w:val="22"/>
                <w:lang w:eastAsia="pt-BR"/>
              </w:rPr>
            </w:pPr>
            <w:r w:rsidRPr="00097FD0">
              <w:rPr>
                <w:rFonts w:eastAsia="Times New Roman" w:cs="Arial"/>
                <w:color w:val="000000"/>
                <w:sz w:val="22"/>
                <w:lang w:eastAsia="pt-BR"/>
              </w:rPr>
              <w:t xml:space="preserve">                         -   </w:t>
            </w:r>
          </w:p>
        </w:tc>
      </w:tr>
      <w:tr w:rsidR="006E32E2" w:rsidRPr="00097FD0" w14:paraId="55B74DD7" w14:textId="77777777" w:rsidTr="00C66933">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77807" w14:textId="77777777" w:rsidR="006E32E2" w:rsidRPr="00097FD0" w:rsidRDefault="006E32E2" w:rsidP="00C66933">
            <w:pPr>
              <w:spacing w:line="240" w:lineRule="auto"/>
              <w:jc w:val="left"/>
              <w:rPr>
                <w:rFonts w:eastAsia="Times New Roman" w:cs="Arial"/>
                <w:b/>
                <w:bCs/>
                <w:color w:val="000000"/>
                <w:sz w:val="20"/>
                <w:szCs w:val="20"/>
                <w:lang w:eastAsia="pt-BR"/>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250467C1" w14:textId="77777777" w:rsidR="006E32E2" w:rsidRPr="00097FD0" w:rsidRDefault="006E32E2" w:rsidP="00C66933">
            <w:pPr>
              <w:spacing w:line="240" w:lineRule="auto"/>
              <w:jc w:val="center"/>
              <w:rPr>
                <w:rFonts w:eastAsia="Times New Roman" w:cs="Arial"/>
                <w:b/>
                <w:bCs/>
                <w:color w:val="000000"/>
                <w:sz w:val="22"/>
                <w:lang w:eastAsia="pt-BR"/>
              </w:rPr>
            </w:pPr>
            <w:r w:rsidRPr="00097FD0">
              <w:rPr>
                <w:rFonts w:eastAsia="Times New Roman" w:cs="Arial"/>
                <w:b/>
                <w:bCs/>
                <w:color w:val="000000"/>
                <w:sz w:val="22"/>
                <w:lang w:eastAsia="pt-BR"/>
              </w:rPr>
              <w:t>EXTENSÃO TOTAL</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0D2E55" w14:textId="77777777" w:rsidR="006E32E2" w:rsidRPr="00097FD0" w:rsidRDefault="006E32E2" w:rsidP="00C66933">
            <w:pPr>
              <w:spacing w:line="240" w:lineRule="auto"/>
              <w:jc w:val="center"/>
              <w:rPr>
                <w:rFonts w:eastAsia="Times New Roman" w:cs="Arial"/>
                <w:b/>
                <w:bCs/>
                <w:color w:val="000000"/>
                <w:sz w:val="22"/>
                <w:lang w:eastAsia="pt-BR"/>
              </w:rPr>
            </w:pPr>
            <w:r>
              <w:rPr>
                <w:rFonts w:eastAsia="Times New Roman" w:cs="Arial"/>
                <w:b/>
                <w:bCs/>
                <w:color w:val="000000"/>
                <w:sz w:val="22"/>
                <w:lang w:eastAsia="pt-BR"/>
              </w:rPr>
              <w:t>2.039</w:t>
            </w:r>
            <w:r w:rsidRPr="00097FD0">
              <w:rPr>
                <w:rFonts w:eastAsia="Times New Roman" w:cs="Arial"/>
                <w:b/>
                <w:bCs/>
                <w:color w:val="000000"/>
                <w:sz w:val="22"/>
                <w:lang w:eastAsia="pt-BR"/>
              </w:rPr>
              <w:t>,00</w:t>
            </w:r>
          </w:p>
        </w:tc>
      </w:tr>
    </w:tbl>
    <w:p w14:paraId="3D3D0918" w14:textId="74321E93" w:rsidR="006E32E2" w:rsidRDefault="006E32E2" w:rsidP="00233637">
      <w:pPr>
        <w:rPr>
          <w:lang w:eastAsia="pt-BR"/>
        </w:rPr>
      </w:pPr>
    </w:p>
    <w:p w14:paraId="41CBD5B4" w14:textId="3787BFBF" w:rsidR="006E32E2" w:rsidRDefault="006E32E2" w:rsidP="006E32E2">
      <w:pPr>
        <w:pStyle w:val="Ttulo3"/>
      </w:pPr>
      <w:bookmarkStart w:id="35" w:name="_Toc49769790"/>
      <w:r>
        <w:t>3.3.1</w:t>
      </w:r>
      <w:r>
        <w:tab/>
      </w:r>
      <w:r w:rsidRPr="006E32E2">
        <w:t>Características básicas da rede projetada</w:t>
      </w:r>
      <w:bookmarkEnd w:id="35"/>
    </w:p>
    <w:p w14:paraId="6DD3C8F7" w14:textId="3A31D766" w:rsidR="006E32E2" w:rsidRDefault="006E32E2" w:rsidP="006E32E2">
      <w:pPr>
        <w:rPr>
          <w:lang w:eastAsia="pt-BR"/>
        </w:rPr>
      </w:pPr>
    </w:p>
    <w:tbl>
      <w:tblPr>
        <w:tblW w:w="0" w:type="auto"/>
        <w:jc w:val="center"/>
        <w:tblCellMar>
          <w:left w:w="70" w:type="dxa"/>
          <w:right w:w="70" w:type="dxa"/>
        </w:tblCellMar>
        <w:tblLook w:val="04A0" w:firstRow="1" w:lastRow="0" w:firstColumn="1" w:lastColumn="0" w:noHBand="0" w:noVBand="1"/>
      </w:tblPr>
      <w:tblGrid>
        <w:gridCol w:w="2341"/>
        <w:gridCol w:w="1253"/>
        <w:gridCol w:w="1561"/>
        <w:gridCol w:w="1548"/>
        <w:gridCol w:w="1791"/>
      </w:tblGrid>
      <w:tr w:rsidR="006E32E2" w:rsidRPr="00586DEA" w14:paraId="5917CC49" w14:textId="77777777" w:rsidTr="00C66933">
        <w:trPr>
          <w:trHeight w:val="791"/>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9E3F65" w14:textId="77777777" w:rsidR="006E32E2" w:rsidRPr="00586DEA" w:rsidRDefault="006E32E2" w:rsidP="00C66933">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LOCALIDADE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2F2C130" w14:textId="77777777" w:rsidR="006E32E2" w:rsidRPr="00586DEA" w:rsidRDefault="006E32E2" w:rsidP="00C66933">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VAZÃO DE DISTRIB. (L/S)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5EA0A74" w14:textId="77777777" w:rsidR="006E32E2" w:rsidRPr="00586DEA" w:rsidRDefault="006E32E2" w:rsidP="00C66933">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PRESSÃO DINÂMICA MÁXIMA (m.c.a)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E9FF0F1" w14:textId="77777777" w:rsidR="006E32E2" w:rsidRPr="00586DEA" w:rsidRDefault="006E32E2" w:rsidP="00C66933">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PRESSÃO DINÂMICA MÍNIMA (m.c.a)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8EAF723" w14:textId="77777777" w:rsidR="006E32E2" w:rsidRPr="00586DEA" w:rsidRDefault="006E32E2" w:rsidP="00C66933">
            <w:pPr>
              <w:spacing w:line="240" w:lineRule="auto"/>
              <w:jc w:val="center"/>
              <w:rPr>
                <w:rFonts w:eastAsia="Times New Roman" w:cs="Arial"/>
                <w:b/>
                <w:bCs/>
                <w:color w:val="000000"/>
                <w:sz w:val="20"/>
                <w:szCs w:val="20"/>
                <w:lang w:eastAsia="pt-BR"/>
              </w:rPr>
            </w:pPr>
            <w:r w:rsidRPr="00586DEA">
              <w:rPr>
                <w:rFonts w:eastAsia="Times New Roman" w:cs="Arial"/>
                <w:b/>
                <w:bCs/>
                <w:color w:val="000000"/>
                <w:sz w:val="20"/>
                <w:szCs w:val="20"/>
                <w:lang w:eastAsia="pt-BR"/>
              </w:rPr>
              <w:t xml:space="preserve">COEFICIENTE DE VAZÃO LINEAR </w:t>
            </w:r>
            <w:r w:rsidRPr="00586DEA">
              <w:rPr>
                <w:rFonts w:eastAsia="Times New Roman" w:cs="Arial"/>
                <w:b/>
                <w:bCs/>
                <w:color w:val="000000"/>
                <w:sz w:val="20"/>
                <w:szCs w:val="20"/>
                <w:lang w:eastAsia="pt-BR"/>
              </w:rPr>
              <w:br/>
              <w:t>(L/S x m)</w:t>
            </w:r>
          </w:p>
        </w:tc>
      </w:tr>
      <w:tr w:rsidR="006E32E2" w:rsidRPr="00586DEA" w14:paraId="482D305B" w14:textId="77777777" w:rsidTr="00C66933">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4ECCE" w14:textId="77777777" w:rsidR="006E32E2" w:rsidRPr="00586DEA" w:rsidRDefault="006E32E2" w:rsidP="00C66933">
            <w:pPr>
              <w:spacing w:line="240" w:lineRule="auto"/>
              <w:jc w:val="center"/>
              <w:rPr>
                <w:rFonts w:eastAsia="Times New Roman" w:cs="Arial"/>
                <w:color w:val="000000"/>
                <w:sz w:val="22"/>
                <w:lang w:eastAsia="pt-BR"/>
              </w:rPr>
            </w:pPr>
            <w:r w:rsidRPr="00586DEA">
              <w:rPr>
                <w:rFonts w:eastAsia="Times New Roman" w:cs="Arial"/>
                <w:color w:val="000000"/>
                <w:sz w:val="22"/>
                <w:lang w:eastAsia="pt-BR"/>
              </w:rPr>
              <w:t>POVOADO FORMIGA</w:t>
            </w:r>
          </w:p>
        </w:tc>
        <w:tc>
          <w:tcPr>
            <w:tcW w:w="0" w:type="auto"/>
            <w:tcBorders>
              <w:top w:val="nil"/>
              <w:left w:val="nil"/>
              <w:bottom w:val="single" w:sz="4" w:space="0" w:color="auto"/>
              <w:right w:val="single" w:sz="4" w:space="0" w:color="auto"/>
            </w:tcBorders>
            <w:shd w:val="clear" w:color="auto" w:fill="auto"/>
            <w:noWrap/>
            <w:vAlign w:val="bottom"/>
            <w:hideMark/>
          </w:tcPr>
          <w:p w14:paraId="34FD5DF9" w14:textId="77777777" w:rsidR="006E32E2" w:rsidRPr="00586DEA" w:rsidRDefault="006E32E2" w:rsidP="00C66933">
            <w:pPr>
              <w:spacing w:line="240" w:lineRule="auto"/>
              <w:jc w:val="right"/>
              <w:rPr>
                <w:rFonts w:eastAsia="Times New Roman" w:cs="Arial"/>
                <w:color w:val="000000"/>
                <w:sz w:val="22"/>
                <w:lang w:eastAsia="pt-BR"/>
              </w:rPr>
            </w:pPr>
            <w:r w:rsidRPr="00586DEA">
              <w:rPr>
                <w:rFonts w:eastAsia="Times New Roman" w:cs="Arial"/>
                <w:color w:val="000000"/>
                <w:sz w:val="22"/>
                <w:lang w:eastAsia="pt-BR"/>
              </w:rPr>
              <w:t>0,00020</w:t>
            </w:r>
          </w:p>
        </w:tc>
        <w:tc>
          <w:tcPr>
            <w:tcW w:w="0" w:type="auto"/>
            <w:tcBorders>
              <w:top w:val="nil"/>
              <w:left w:val="nil"/>
              <w:bottom w:val="single" w:sz="4" w:space="0" w:color="auto"/>
              <w:right w:val="single" w:sz="4" w:space="0" w:color="auto"/>
            </w:tcBorders>
            <w:shd w:val="clear" w:color="auto" w:fill="auto"/>
            <w:noWrap/>
            <w:vAlign w:val="bottom"/>
            <w:hideMark/>
          </w:tcPr>
          <w:p w14:paraId="770AE9B4" w14:textId="77777777" w:rsidR="006E32E2" w:rsidRPr="00586DEA" w:rsidRDefault="006E32E2" w:rsidP="00C66933">
            <w:pPr>
              <w:spacing w:line="240" w:lineRule="auto"/>
              <w:jc w:val="right"/>
              <w:rPr>
                <w:rFonts w:eastAsia="Times New Roman" w:cs="Arial"/>
                <w:color w:val="000000"/>
                <w:sz w:val="22"/>
                <w:lang w:eastAsia="pt-BR"/>
              </w:rPr>
            </w:pPr>
            <w:r w:rsidRPr="00586DEA">
              <w:rPr>
                <w:rFonts w:eastAsia="Times New Roman" w:cs="Arial"/>
                <w:color w:val="000000"/>
                <w:sz w:val="22"/>
                <w:lang w:eastAsia="pt-BR"/>
              </w:rPr>
              <w:t>26,965</w:t>
            </w:r>
          </w:p>
        </w:tc>
        <w:tc>
          <w:tcPr>
            <w:tcW w:w="0" w:type="auto"/>
            <w:tcBorders>
              <w:top w:val="nil"/>
              <w:left w:val="nil"/>
              <w:bottom w:val="single" w:sz="4" w:space="0" w:color="auto"/>
              <w:right w:val="single" w:sz="4" w:space="0" w:color="auto"/>
            </w:tcBorders>
            <w:shd w:val="clear" w:color="auto" w:fill="auto"/>
            <w:noWrap/>
            <w:vAlign w:val="bottom"/>
            <w:hideMark/>
          </w:tcPr>
          <w:p w14:paraId="78B49855" w14:textId="77777777" w:rsidR="006E32E2" w:rsidRPr="00586DEA" w:rsidRDefault="006E32E2" w:rsidP="00C66933">
            <w:pPr>
              <w:spacing w:line="240" w:lineRule="auto"/>
              <w:jc w:val="right"/>
              <w:rPr>
                <w:rFonts w:eastAsia="Times New Roman" w:cs="Arial"/>
                <w:color w:val="000000"/>
                <w:sz w:val="22"/>
                <w:lang w:eastAsia="pt-BR"/>
              </w:rPr>
            </w:pPr>
            <w:r w:rsidRPr="00586DEA">
              <w:rPr>
                <w:rFonts w:eastAsia="Times New Roman" w:cs="Arial"/>
                <w:color w:val="000000"/>
                <w:sz w:val="22"/>
                <w:lang w:eastAsia="pt-BR"/>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344F9BA" w14:textId="77777777" w:rsidR="006E32E2" w:rsidRPr="00586DEA" w:rsidRDefault="006E32E2" w:rsidP="00C66933">
            <w:pPr>
              <w:spacing w:line="240" w:lineRule="auto"/>
              <w:jc w:val="center"/>
              <w:rPr>
                <w:rFonts w:eastAsia="Times New Roman" w:cs="Arial"/>
                <w:color w:val="000000"/>
                <w:sz w:val="22"/>
                <w:lang w:eastAsia="pt-BR"/>
              </w:rPr>
            </w:pPr>
            <w:r w:rsidRPr="00586DEA">
              <w:rPr>
                <w:rFonts w:eastAsia="Times New Roman" w:cs="Arial"/>
                <w:color w:val="000000"/>
                <w:sz w:val="22"/>
                <w:lang w:eastAsia="pt-BR"/>
              </w:rPr>
              <w:t>0,000206754</w:t>
            </w:r>
          </w:p>
        </w:tc>
      </w:tr>
    </w:tbl>
    <w:p w14:paraId="25213295" w14:textId="08A50075" w:rsidR="006E32E2" w:rsidRDefault="006E32E2" w:rsidP="006E32E2">
      <w:pPr>
        <w:rPr>
          <w:lang w:eastAsia="pt-BR"/>
        </w:rPr>
      </w:pPr>
    </w:p>
    <w:p w14:paraId="3D0F4379" w14:textId="0D9C50ED" w:rsidR="006E32E2" w:rsidRDefault="006E32E2" w:rsidP="006E32E2">
      <w:pPr>
        <w:rPr>
          <w:lang w:eastAsia="pt-BR"/>
        </w:rPr>
      </w:pPr>
    </w:p>
    <w:p w14:paraId="40D95104" w14:textId="7A477F76" w:rsidR="006E32E2" w:rsidRDefault="006E32E2" w:rsidP="006E32E2">
      <w:pPr>
        <w:pStyle w:val="Ttulo1"/>
        <w:rPr>
          <w:lang w:eastAsia="pt-BR"/>
        </w:rPr>
      </w:pPr>
      <w:bookmarkStart w:id="36" w:name="_Toc49769791"/>
      <w:r>
        <w:rPr>
          <w:lang w:eastAsia="pt-BR"/>
        </w:rPr>
        <w:lastRenderedPageBreak/>
        <w:t>4.</w:t>
      </w:r>
      <w:r>
        <w:rPr>
          <w:lang w:eastAsia="pt-BR"/>
        </w:rPr>
        <w:tab/>
      </w:r>
      <w:r w:rsidRPr="006E32E2">
        <w:rPr>
          <w:lang w:eastAsia="pt-BR"/>
        </w:rPr>
        <w:t>DIMENSIONAMENTO DO SISTEMA DE BOMBEAMENTO</w:t>
      </w:r>
      <w:bookmarkEnd w:id="36"/>
    </w:p>
    <w:p w14:paraId="23F1C7E2" w14:textId="0D8DEE44" w:rsidR="006E32E2" w:rsidRDefault="006E32E2" w:rsidP="006E32E2">
      <w:pPr>
        <w:rPr>
          <w:lang w:eastAsia="pt-BR"/>
        </w:rPr>
      </w:pPr>
    </w:p>
    <w:p w14:paraId="179A2B07" w14:textId="266FD3D6" w:rsidR="006E32E2" w:rsidRDefault="006E32E2" w:rsidP="006E32E2">
      <w:pPr>
        <w:pStyle w:val="Ttulo2"/>
        <w:rPr>
          <w:lang w:eastAsia="pt-BR"/>
        </w:rPr>
      </w:pPr>
      <w:bookmarkStart w:id="37" w:name="_Toc49769792"/>
      <w:r>
        <w:rPr>
          <w:lang w:eastAsia="pt-BR"/>
        </w:rPr>
        <w:t>4.1</w:t>
      </w:r>
      <w:r w:rsidR="00C66933">
        <w:rPr>
          <w:lang w:eastAsia="pt-BR"/>
        </w:rPr>
        <w:tab/>
      </w:r>
      <w:r>
        <w:rPr>
          <w:lang w:eastAsia="pt-BR"/>
        </w:rPr>
        <w:t>Dados Iniciais</w:t>
      </w:r>
      <w:bookmarkEnd w:id="37"/>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p>
    <w:p w14:paraId="10716F22" w14:textId="77777777" w:rsidR="006E32E2" w:rsidRDefault="006E32E2" w:rsidP="006E32E2">
      <w:pPr>
        <w:rPr>
          <w:lang w:eastAsia="pt-BR"/>
        </w:rPr>
      </w:pP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p>
    <w:p w14:paraId="6AC118AE" w14:textId="2B1E7E21" w:rsidR="006E32E2" w:rsidRDefault="00C66933" w:rsidP="00A43EDA">
      <w:pPr>
        <w:pStyle w:val="Ttulo3"/>
      </w:pPr>
      <w:bookmarkStart w:id="38" w:name="_Toc49769793"/>
      <w:r>
        <w:t>4.1.1</w:t>
      </w:r>
      <w:r>
        <w:tab/>
      </w:r>
      <w:r w:rsidR="00A43EDA">
        <w:t>Dados Gerais</w:t>
      </w:r>
      <w:r w:rsidR="006E32E2">
        <w:t>:</w:t>
      </w:r>
      <w:bookmarkEnd w:id="38"/>
      <w:r w:rsidR="006E32E2">
        <w:tab/>
      </w:r>
      <w:r w:rsidR="006E32E2">
        <w:tab/>
      </w:r>
      <w:r w:rsidR="006E32E2">
        <w:tab/>
      </w:r>
      <w:r w:rsidR="006E32E2">
        <w:tab/>
      </w:r>
      <w:r w:rsidR="006E32E2">
        <w:tab/>
      </w:r>
      <w:r w:rsidR="006E32E2">
        <w:tab/>
      </w:r>
      <w:r w:rsidR="006E32E2">
        <w:tab/>
      </w:r>
      <w:r w:rsidR="006E32E2">
        <w:tab/>
      </w:r>
      <w:r w:rsidR="006E32E2">
        <w:tab/>
      </w:r>
    </w:p>
    <w:p w14:paraId="0CDCC74C" w14:textId="77777777" w:rsidR="006E32E2" w:rsidRDefault="006E32E2" w:rsidP="006E32E2">
      <w:pPr>
        <w:rPr>
          <w:lang w:eastAsia="pt-BR"/>
        </w:rPr>
      </w:pP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p>
    <w:p w14:paraId="0CD65A4C" w14:textId="3E6D3106" w:rsidR="006E32E2" w:rsidRDefault="006E32E2" w:rsidP="00C66933">
      <w:pPr>
        <w:pStyle w:val="PargrafodaLista"/>
        <w:numPr>
          <w:ilvl w:val="0"/>
          <w:numId w:val="10"/>
        </w:numPr>
        <w:rPr>
          <w:lang w:eastAsia="pt-BR"/>
        </w:rPr>
      </w:pPr>
      <w:r>
        <w:rPr>
          <w:lang w:eastAsia="pt-BR"/>
        </w:rPr>
        <w:t>POPULAÇÃO ATENDIDA: 240</w:t>
      </w:r>
      <w:r>
        <w:rPr>
          <w:lang w:eastAsia="pt-BR"/>
        </w:rPr>
        <w:tab/>
      </w:r>
      <w:r>
        <w:rPr>
          <w:lang w:eastAsia="pt-BR"/>
        </w:rPr>
        <w:tab/>
      </w:r>
    </w:p>
    <w:p w14:paraId="1652C51E" w14:textId="7DF0B6D2" w:rsidR="006E32E2" w:rsidRDefault="006E32E2" w:rsidP="00C66933">
      <w:pPr>
        <w:pStyle w:val="PargrafodaLista"/>
        <w:numPr>
          <w:ilvl w:val="0"/>
          <w:numId w:val="10"/>
        </w:numPr>
        <w:rPr>
          <w:lang w:eastAsia="pt-BR"/>
        </w:rPr>
      </w:pPr>
      <w:r>
        <w:rPr>
          <w:lang w:eastAsia="pt-BR"/>
        </w:rPr>
        <w:t>QUOTA PER CAPITA L/hab: 100</w:t>
      </w:r>
      <w:r>
        <w:rPr>
          <w:lang w:eastAsia="pt-BR"/>
        </w:rPr>
        <w:tab/>
      </w:r>
      <w:r>
        <w:rPr>
          <w:lang w:eastAsia="pt-BR"/>
        </w:rPr>
        <w:tab/>
      </w:r>
    </w:p>
    <w:p w14:paraId="0060C986" w14:textId="138021BD" w:rsidR="006E32E2" w:rsidRDefault="006E32E2" w:rsidP="00C66933">
      <w:pPr>
        <w:pStyle w:val="PargrafodaLista"/>
        <w:numPr>
          <w:ilvl w:val="0"/>
          <w:numId w:val="10"/>
        </w:numPr>
        <w:rPr>
          <w:lang w:eastAsia="pt-BR"/>
        </w:rPr>
      </w:pPr>
      <w:r>
        <w:rPr>
          <w:lang w:eastAsia="pt-BR"/>
        </w:rPr>
        <w:t>COEFICIENTE DE VAZÃO MÁXIMA DIÁRIA: 1,2</w:t>
      </w:r>
      <w:r>
        <w:rPr>
          <w:lang w:eastAsia="pt-BR"/>
        </w:rPr>
        <w:tab/>
      </w:r>
      <w:r>
        <w:rPr>
          <w:lang w:eastAsia="pt-BR"/>
        </w:rPr>
        <w:tab/>
      </w:r>
    </w:p>
    <w:p w14:paraId="1C1FC0F2" w14:textId="636BCF06" w:rsidR="006E32E2" w:rsidRDefault="006E32E2" w:rsidP="00C66933">
      <w:pPr>
        <w:pStyle w:val="PargrafodaLista"/>
        <w:numPr>
          <w:ilvl w:val="0"/>
          <w:numId w:val="10"/>
        </w:numPr>
        <w:rPr>
          <w:lang w:eastAsia="pt-BR"/>
        </w:rPr>
      </w:pPr>
      <w:r>
        <w:rPr>
          <w:lang w:eastAsia="pt-BR"/>
        </w:rPr>
        <w:t>COEFICIENTE DE VAZÃO MÁXIMA HORÁRIA: 1,5</w:t>
      </w:r>
      <w:r>
        <w:rPr>
          <w:lang w:eastAsia="pt-BR"/>
        </w:rPr>
        <w:tab/>
      </w:r>
      <w:r>
        <w:rPr>
          <w:lang w:eastAsia="pt-BR"/>
        </w:rPr>
        <w:tab/>
      </w:r>
    </w:p>
    <w:p w14:paraId="0939BE4A" w14:textId="5D1B6AA3" w:rsidR="006E32E2" w:rsidRDefault="006E32E2" w:rsidP="00C66933">
      <w:pPr>
        <w:pStyle w:val="PargrafodaLista"/>
        <w:numPr>
          <w:ilvl w:val="0"/>
          <w:numId w:val="10"/>
        </w:numPr>
        <w:rPr>
          <w:lang w:eastAsia="pt-BR"/>
        </w:rPr>
      </w:pPr>
      <w:r>
        <w:rPr>
          <w:lang w:eastAsia="pt-BR"/>
        </w:rPr>
        <w:t>VAZÃO MÉDIA DOMÉSTICA (m3/h): 1,00</w:t>
      </w:r>
      <w:r>
        <w:rPr>
          <w:lang w:eastAsia="pt-BR"/>
        </w:rPr>
        <w:tab/>
      </w:r>
      <w:r>
        <w:rPr>
          <w:lang w:eastAsia="pt-BR"/>
        </w:rPr>
        <w:tab/>
      </w:r>
    </w:p>
    <w:p w14:paraId="0745CB7E" w14:textId="59436619" w:rsidR="006E32E2" w:rsidRDefault="006E32E2" w:rsidP="00C66933">
      <w:pPr>
        <w:pStyle w:val="PargrafodaLista"/>
        <w:numPr>
          <w:ilvl w:val="0"/>
          <w:numId w:val="10"/>
        </w:numPr>
        <w:rPr>
          <w:lang w:eastAsia="pt-BR"/>
        </w:rPr>
      </w:pPr>
      <w:r>
        <w:rPr>
          <w:lang w:eastAsia="pt-BR"/>
        </w:rPr>
        <w:t>VAZÃO MÁXIMA DIÁRIA (m3/h):</w:t>
      </w:r>
      <w:r>
        <w:rPr>
          <w:lang w:eastAsia="pt-BR"/>
        </w:rPr>
        <w:tab/>
        <w:t xml:space="preserve"> 1,20</w:t>
      </w:r>
      <w:r>
        <w:rPr>
          <w:lang w:eastAsia="pt-BR"/>
        </w:rPr>
        <w:tab/>
      </w:r>
      <w:r>
        <w:rPr>
          <w:lang w:eastAsia="pt-BR"/>
        </w:rPr>
        <w:tab/>
      </w:r>
    </w:p>
    <w:p w14:paraId="1B9C5381" w14:textId="1C94055E" w:rsidR="006E32E2" w:rsidRDefault="006E32E2" w:rsidP="00C66933">
      <w:pPr>
        <w:pStyle w:val="PargrafodaLista"/>
        <w:numPr>
          <w:ilvl w:val="0"/>
          <w:numId w:val="10"/>
        </w:numPr>
        <w:rPr>
          <w:lang w:eastAsia="pt-BR"/>
        </w:rPr>
      </w:pPr>
      <w:r>
        <w:rPr>
          <w:lang w:eastAsia="pt-BR"/>
        </w:rPr>
        <w:t>VAZÃO MÁXIMA HORÁRIA (m3/h): 1,80</w:t>
      </w:r>
      <w:r>
        <w:rPr>
          <w:lang w:eastAsia="pt-BR"/>
        </w:rPr>
        <w:tab/>
      </w:r>
      <w:r>
        <w:rPr>
          <w:lang w:eastAsia="pt-BR"/>
        </w:rPr>
        <w:tab/>
      </w:r>
    </w:p>
    <w:p w14:paraId="573C2E37" w14:textId="77777777" w:rsidR="006E32E2" w:rsidRDefault="006E32E2" w:rsidP="006E32E2">
      <w:pPr>
        <w:rPr>
          <w:lang w:eastAsia="pt-BR"/>
        </w:rPr>
      </w:pP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p>
    <w:p w14:paraId="3AC5D038" w14:textId="58B7F927" w:rsidR="006E32E2" w:rsidRDefault="00A43EDA" w:rsidP="00A43EDA">
      <w:pPr>
        <w:pStyle w:val="Ttulo3"/>
      </w:pPr>
      <w:bookmarkStart w:id="39" w:name="_Toc49769794"/>
      <w:r>
        <w:t>4.</w:t>
      </w:r>
      <w:r w:rsidR="00C66933">
        <w:t>1.2</w:t>
      </w:r>
      <w:r w:rsidR="00C66933">
        <w:tab/>
      </w:r>
      <w:r>
        <w:t>Dados do Poço:</w:t>
      </w:r>
      <w:bookmarkEnd w:id="39"/>
      <w:r w:rsidR="006E32E2">
        <w:tab/>
      </w:r>
      <w:r w:rsidR="006E32E2">
        <w:tab/>
      </w:r>
      <w:r w:rsidR="006E32E2">
        <w:tab/>
      </w:r>
      <w:r w:rsidR="006E32E2">
        <w:tab/>
      </w:r>
      <w:r w:rsidR="006E32E2">
        <w:tab/>
      </w:r>
      <w:r w:rsidR="006E32E2">
        <w:tab/>
      </w:r>
      <w:r w:rsidR="006E32E2">
        <w:tab/>
      </w:r>
      <w:r w:rsidR="006E32E2">
        <w:tab/>
      </w:r>
      <w:r w:rsidR="006E32E2">
        <w:tab/>
      </w:r>
    </w:p>
    <w:p w14:paraId="51D1BED2" w14:textId="77777777" w:rsidR="006E32E2" w:rsidRDefault="006E32E2" w:rsidP="006E32E2">
      <w:pPr>
        <w:rPr>
          <w:lang w:eastAsia="pt-BR"/>
        </w:rPr>
      </w:pP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p>
    <w:p w14:paraId="76926D41" w14:textId="1510BC39" w:rsidR="006E32E2" w:rsidRDefault="00A43EDA" w:rsidP="00C66933">
      <w:pPr>
        <w:pStyle w:val="PargrafodaLista"/>
        <w:numPr>
          <w:ilvl w:val="0"/>
          <w:numId w:val="11"/>
        </w:numPr>
        <w:rPr>
          <w:lang w:eastAsia="pt-BR"/>
        </w:rPr>
      </w:pPr>
      <w:r>
        <w:rPr>
          <w:lang w:eastAsia="pt-BR"/>
        </w:rPr>
        <w:t xml:space="preserve">DIÂMETRO DO POÇO: </w:t>
      </w:r>
      <w:r w:rsidR="006E32E2">
        <w:rPr>
          <w:lang w:eastAsia="pt-BR"/>
        </w:rPr>
        <w:t>14</w:t>
      </w:r>
      <w:r w:rsidR="006E32E2">
        <w:rPr>
          <w:lang w:eastAsia="pt-BR"/>
        </w:rPr>
        <w:tab/>
      </w:r>
      <w:r w:rsidR="006E32E2">
        <w:rPr>
          <w:lang w:eastAsia="pt-BR"/>
        </w:rPr>
        <w:tab/>
      </w:r>
    </w:p>
    <w:p w14:paraId="6A765730" w14:textId="2803752E" w:rsidR="006E32E2" w:rsidRDefault="00A43EDA" w:rsidP="00C66933">
      <w:pPr>
        <w:pStyle w:val="PargrafodaLista"/>
        <w:numPr>
          <w:ilvl w:val="0"/>
          <w:numId w:val="11"/>
        </w:numPr>
        <w:rPr>
          <w:lang w:eastAsia="pt-BR"/>
        </w:rPr>
      </w:pPr>
      <w:r>
        <w:rPr>
          <w:lang w:eastAsia="pt-BR"/>
        </w:rPr>
        <w:t xml:space="preserve">PROFUNDIDADE (m): </w:t>
      </w:r>
      <w:r w:rsidR="006E32E2">
        <w:rPr>
          <w:lang w:eastAsia="pt-BR"/>
        </w:rPr>
        <w:t>150</w:t>
      </w:r>
      <w:r w:rsidR="006E32E2">
        <w:rPr>
          <w:lang w:eastAsia="pt-BR"/>
        </w:rPr>
        <w:tab/>
      </w:r>
      <w:r w:rsidR="006E32E2">
        <w:rPr>
          <w:lang w:eastAsia="pt-BR"/>
        </w:rPr>
        <w:tab/>
      </w:r>
    </w:p>
    <w:p w14:paraId="58FBC0F3" w14:textId="5DEC6999" w:rsidR="006E32E2" w:rsidRDefault="00A43EDA" w:rsidP="00C66933">
      <w:pPr>
        <w:pStyle w:val="PargrafodaLista"/>
        <w:numPr>
          <w:ilvl w:val="0"/>
          <w:numId w:val="11"/>
        </w:numPr>
        <w:rPr>
          <w:lang w:eastAsia="pt-BR"/>
        </w:rPr>
      </w:pPr>
      <w:r>
        <w:rPr>
          <w:lang w:eastAsia="pt-BR"/>
        </w:rPr>
        <w:t xml:space="preserve">COTA DO TERRENO: </w:t>
      </w:r>
      <w:r w:rsidR="006E32E2">
        <w:rPr>
          <w:lang w:eastAsia="pt-BR"/>
        </w:rPr>
        <w:t>88</w:t>
      </w:r>
      <w:r w:rsidR="006E32E2">
        <w:rPr>
          <w:lang w:eastAsia="pt-BR"/>
        </w:rPr>
        <w:tab/>
      </w:r>
      <w:r w:rsidR="006E32E2">
        <w:rPr>
          <w:lang w:eastAsia="pt-BR"/>
        </w:rPr>
        <w:tab/>
      </w:r>
    </w:p>
    <w:p w14:paraId="4D26156D" w14:textId="5A8A94E5" w:rsidR="006E32E2" w:rsidRDefault="00A43EDA" w:rsidP="00C66933">
      <w:pPr>
        <w:pStyle w:val="PargrafodaLista"/>
        <w:numPr>
          <w:ilvl w:val="0"/>
          <w:numId w:val="11"/>
        </w:numPr>
        <w:rPr>
          <w:lang w:eastAsia="pt-BR"/>
        </w:rPr>
      </w:pPr>
      <w:r>
        <w:rPr>
          <w:lang w:eastAsia="pt-BR"/>
        </w:rPr>
        <w:t>NÍVEL ESTÁTICO:</w:t>
      </w:r>
      <w:r>
        <w:rPr>
          <w:lang w:eastAsia="pt-BR"/>
        </w:rPr>
        <w:tab/>
      </w:r>
      <w:r w:rsidR="006E32E2">
        <w:rPr>
          <w:lang w:eastAsia="pt-BR"/>
        </w:rPr>
        <w:t>45</w:t>
      </w:r>
      <w:r w:rsidR="006E32E2">
        <w:rPr>
          <w:lang w:eastAsia="pt-BR"/>
        </w:rPr>
        <w:tab/>
      </w:r>
      <w:r w:rsidR="006E32E2">
        <w:rPr>
          <w:lang w:eastAsia="pt-BR"/>
        </w:rPr>
        <w:tab/>
      </w:r>
    </w:p>
    <w:p w14:paraId="4910C6B2" w14:textId="7336B2AC" w:rsidR="006E32E2" w:rsidRDefault="00A43EDA" w:rsidP="00C66933">
      <w:pPr>
        <w:pStyle w:val="PargrafodaLista"/>
        <w:numPr>
          <w:ilvl w:val="0"/>
          <w:numId w:val="11"/>
        </w:numPr>
        <w:rPr>
          <w:lang w:eastAsia="pt-BR"/>
        </w:rPr>
      </w:pPr>
      <w:r>
        <w:rPr>
          <w:lang w:eastAsia="pt-BR"/>
        </w:rPr>
        <w:t xml:space="preserve">NÍVEL DINÂMICO: </w:t>
      </w:r>
      <w:r w:rsidR="006E32E2">
        <w:rPr>
          <w:lang w:eastAsia="pt-BR"/>
        </w:rPr>
        <w:t>76</w:t>
      </w:r>
      <w:r w:rsidR="006E32E2">
        <w:rPr>
          <w:lang w:eastAsia="pt-BR"/>
        </w:rPr>
        <w:tab/>
      </w:r>
      <w:r w:rsidR="006E32E2">
        <w:rPr>
          <w:lang w:eastAsia="pt-BR"/>
        </w:rPr>
        <w:tab/>
      </w:r>
    </w:p>
    <w:p w14:paraId="23A37B2C" w14:textId="120A3C33" w:rsidR="006E32E2" w:rsidRDefault="00A43EDA" w:rsidP="00C66933">
      <w:pPr>
        <w:pStyle w:val="PargrafodaLista"/>
        <w:numPr>
          <w:ilvl w:val="0"/>
          <w:numId w:val="11"/>
        </w:numPr>
        <w:rPr>
          <w:lang w:eastAsia="pt-BR"/>
        </w:rPr>
      </w:pPr>
      <w:r>
        <w:rPr>
          <w:lang w:eastAsia="pt-BR"/>
        </w:rPr>
        <w:t xml:space="preserve">REBAIXAMENTO: </w:t>
      </w:r>
      <w:r w:rsidR="006E32E2">
        <w:rPr>
          <w:lang w:eastAsia="pt-BR"/>
        </w:rPr>
        <w:t>31</w:t>
      </w:r>
      <w:r w:rsidR="006E32E2">
        <w:rPr>
          <w:lang w:eastAsia="pt-BR"/>
        </w:rPr>
        <w:tab/>
      </w:r>
      <w:r w:rsidR="006E32E2">
        <w:rPr>
          <w:lang w:eastAsia="pt-BR"/>
        </w:rPr>
        <w:tab/>
      </w:r>
    </w:p>
    <w:p w14:paraId="51B91F06" w14:textId="5A1768BF" w:rsidR="006E32E2" w:rsidRDefault="006E32E2" w:rsidP="00C66933">
      <w:pPr>
        <w:pStyle w:val="PargrafodaLista"/>
        <w:numPr>
          <w:ilvl w:val="0"/>
          <w:numId w:val="11"/>
        </w:numPr>
        <w:rPr>
          <w:lang w:eastAsia="pt-BR"/>
        </w:rPr>
      </w:pPr>
      <w:r>
        <w:rPr>
          <w:lang w:eastAsia="pt-BR"/>
        </w:rPr>
        <w:t xml:space="preserve">VAZÃO </w:t>
      </w:r>
      <w:r w:rsidR="00A43EDA">
        <w:rPr>
          <w:lang w:eastAsia="pt-BR"/>
        </w:rPr>
        <w:t>PROJETADA DO POÇO</w:t>
      </w:r>
      <w:r w:rsidR="00C66933">
        <w:rPr>
          <w:lang w:eastAsia="pt-BR"/>
        </w:rPr>
        <w:t xml:space="preserve"> (m3/h): 6,00</w:t>
      </w:r>
    </w:p>
    <w:p w14:paraId="4F1A5442" w14:textId="77777777" w:rsidR="00C66933" w:rsidRDefault="00C66933" w:rsidP="006E32E2">
      <w:pPr>
        <w:rPr>
          <w:lang w:eastAsia="pt-BR"/>
        </w:rPr>
      </w:pPr>
    </w:p>
    <w:p w14:paraId="733E2C2A" w14:textId="2D6359BF" w:rsidR="006E32E2" w:rsidRDefault="006E32E2" w:rsidP="006E32E2">
      <w:pPr>
        <w:rPr>
          <w:lang w:eastAsia="pt-BR"/>
        </w:rPr>
      </w:pPr>
      <w:r>
        <w:rPr>
          <w:lang w:eastAsia="pt-BR"/>
        </w:rPr>
        <w:t>* Níveis estáticos e dinâmicos baseados em perfi</w:t>
      </w:r>
      <w:r w:rsidR="00C66933">
        <w:rPr>
          <w:lang w:eastAsia="pt-BR"/>
        </w:rPr>
        <w:t>l de poços perfurados na região</w:t>
      </w:r>
    </w:p>
    <w:p w14:paraId="5776B80C" w14:textId="77777777" w:rsidR="00A172D8" w:rsidRDefault="00A172D8" w:rsidP="006E32E2">
      <w:pPr>
        <w:rPr>
          <w:lang w:eastAsia="pt-BR"/>
        </w:rPr>
      </w:pPr>
    </w:p>
    <w:p w14:paraId="0178CF1C" w14:textId="0F59435C" w:rsidR="006E32E2" w:rsidRDefault="00C96722" w:rsidP="006E32E2">
      <w:pPr>
        <w:rPr>
          <w:lang w:eastAsia="pt-BR"/>
        </w:rPr>
      </w:pPr>
      <w:r>
        <w:rPr>
          <w:lang w:eastAsia="pt-BR"/>
        </w:rPr>
        <w:t>4.2</w:t>
      </w:r>
      <w:r w:rsidR="00C66933">
        <w:rPr>
          <w:lang w:eastAsia="pt-BR"/>
        </w:rPr>
        <w:tab/>
        <w:t xml:space="preserve">Dimensionamento do Conjunto </w:t>
      </w:r>
      <w:r w:rsidR="00A172D8">
        <w:rPr>
          <w:lang w:eastAsia="pt-BR"/>
        </w:rPr>
        <w:t>Motobomba</w:t>
      </w:r>
    </w:p>
    <w:p w14:paraId="6E79E893" w14:textId="77777777" w:rsidR="00A172D8" w:rsidRPr="00A172D8" w:rsidRDefault="00A172D8" w:rsidP="00A172D8"/>
    <w:p w14:paraId="12AE0698" w14:textId="70E8269E" w:rsidR="006E32E2" w:rsidRDefault="006E32E2" w:rsidP="00C66933">
      <w:pPr>
        <w:pStyle w:val="PargrafodaLista"/>
        <w:numPr>
          <w:ilvl w:val="0"/>
          <w:numId w:val="12"/>
        </w:numPr>
        <w:rPr>
          <w:lang w:eastAsia="pt-BR"/>
        </w:rPr>
      </w:pPr>
      <w:r>
        <w:rPr>
          <w:lang w:eastAsia="pt-BR"/>
        </w:rPr>
        <w:t>PERÍODO DE F</w:t>
      </w:r>
      <w:r w:rsidR="00C66933">
        <w:rPr>
          <w:lang w:eastAsia="pt-BR"/>
        </w:rPr>
        <w:t xml:space="preserve">UNCIONAMENTO DO POÇO (h): </w:t>
      </w:r>
      <w:r>
        <w:rPr>
          <w:lang w:eastAsia="pt-BR"/>
        </w:rPr>
        <w:t>6</w:t>
      </w:r>
      <w:r>
        <w:rPr>
          <w:lang w:eastAsia="pt-BR"/>
        </w:rPr>
        <w:tab/>
      </w:r>
      <w:r>
        <w:rPr>
          <w:lang w:eastAsia="pt-BR"/>
        </w:rPr>
        <w:tab/>
      </w:r>
    </w:p>
    <w:p w14:paraId="393FA925" w14:textId="59A3D840" w:rsidR="006E32E2" w:rsidRDefault="00C66933" w:rsidP="00C66933">
      <w:pPr>
        <w:pStyle w:val="PargrafodaLista"/>
        <w:numPr>
          <w:ilvl w:val="0"/>
          <w:numId w:val="12"/>
        </w:numPr>
        <w:rPr>
          <w:lang w:eastAsia="pt-BR"/>
        </w:rPr>
      </w:pPr>
      <w:r>
        <w:rPr>
          <w:lang w:eastAsia="pt-BR"/>
        </w:rPr>
        <w:t xml:space="preserve">VAZÃO PROJETADA (m3/h): </w:t>
      </w:r>
      <w:r w:rsidR="006E32E2">
        <w:rPr>
          <w:lang w:eastAsia="pt-BR"/>
        </w:rPr>
        <w:t>6,00</w:t>
      </w:r>
      <w:r w:rsidR="006E32E2">
        <w:rPr>
          <w:lang w:eastAsia="pt-BR"/>
        </w:rPr>
        <w:tab/>
      </w:r>
      <w:r w:rsidR="006E32E2">
        <w:rPr>
          <w:lang w:eastAsia="pt-BR"/>
        </w:rPr>
        <w:tab/>
      </w:r>
    </w:p>
    <w:p w14:paraId="5A48D10F" w14:textId="24033E8B" w:rsidR="006E32E2" w:rsidRDefault="006E32E2" w:rsidP="00C66933">
      <w:pPr>
        <w:pStyle w:val="PargrafodaLista"/>
        <w:numPr>
          <w:ilvl w:val="0"/>
          <w:numId w:val="12"/>
        </w:numPr>
        <w:rPr>
          <w:lang w:eastAsia="pt-BR"/>
        </w:rPr>
      </w:pPr>
      <w:r>
        <w:rPr>
          <w:lang w:eastAsia="pt-BR"/>
        </w:rPr>
        <w:lastRenderedPageBreak/>
        <w:t>VAZÃ</w:t>
      </w:r>
      <w:r w:rsidR="00C66933">
        <w:rPr>
          <w:lang w:eastAsia="pt-BR"/>
        </w:rPr>
        <w:t xml:space="preserve">O MÍNIMA REQUERIDA (m3/h): </w:t>
      </w:r>
      <w:r>
        <w:rPr>
          <w:lang w:eastAsia="pt-BR"/>
        </w:rPr>
        <w:t>4,80</w:t>
      </w:r>
      <w:r>
        <w:rPr>
          <w:lang w:eastAsia="pt-BR"/>
        </w:rPr>
        <w:tab/>
      </w:r>
      <w:r>
        <w:rPr>
          <w:lang w:eastAsia="pt-BR"/>
        </w:rPr>
        <w:tab/>
      </w:r>
    </w:p>
    <w:p w14:paraId="36892216" w14:textId="2B83231A" w:rsidR="006E32E2" w:rsidRDefault="006E32E2" w:rsidP="00C66933">
      <w:pPr>
        <w:pStyle w:val="PargrafodaLista"/>
        <w:numPr>
          <w:ilvl w:val="0"/>
          <w:numId w:val="12"/>
        </w:numPr>
        <w:rPr>
          <w:lang w:eastAsia="pt-BR"/>
        </w:rPr>
      </w:pPr>
      <w:r>
        <w:rPr>
          <w:lang w:eastAsia="pt-BR"/>
        </w:rPr>
        <w:t>COTA DE DESCARGA DA ADUTORA:</w:t>
      </w:r>
      <w:r>
        <w:rPr>
          <w:lang w:eastAsia="pt-BR"/>
        </w:rPr>
        <w:tab/>
        <w:t>100,2</w:t>
      </w:r>
      <w:r>
        <w:rPr>
          <w:lang w:eastAsia="pt-BR"/>
        </w:rPr>
        <w:tab/>
      </w:r>
      <w:r>
        <w:rPr>
          <w:lang w:eastAsia="pt-BR"/>
        </w:rPr>
        <w:tab/>
      </w:r>
    </w:p>
    <w:p w14:paraId="45ED8693" w14:textId="41BF240A" w:rsidR="006E32E2" w:rsidRDefault="006E32E2" w:rsidP="00C66933">
      <w:pPr>
        <w:pStyle w:val="PargrafodaLista"/>
        <w:numPr>
          <w:ilvl w:val="0"/>
          <w:numId w:val="12"/>
        </w:numPr>
        <w:rPr>
          <w:lang w:eastAsia="pt-BR"/>
        </w:rPr>
      </w:pPr>
      <w:r>
        <w:rPr>
          <w:lang w:eastAsia="pt-BR"/>
        </w:rPr>
        <w:t>PROFUNDIDADE DE INSTALAÇÃO DO CMB:</w:t>
      </w:r>
      <w:r w:rsidR="00C66933">
        <w:rPr>
          <w:lang w:eastAsia="pt-BR"/>
        </w:rPr>
        <w:t xml:space="preserve"> </w:t>
      </w:r>
      <w:r>
        <w:rPr>
          <w:lang w:eastAsia="pt-BR"/>
        </w:rPr>
        <w:t>90</w:t>
      </w:r>
      <w:r>
        <w:rPr>
          <w:lang w:eastAsia="pt-BR"/>
        </w:rPr>
        <w:tab/>
      </w:r>
      <w:r>
        <w:rPr>
          <w:lang w:eastAsia="pt-BR"/>
        </w:rPr>
        <w:tab/>
      </w:r>
    </w:p>
    <w:p w14:paraId="690C8B9C" w14:textId="77777777" w:rsidR="00C66933" w:rsidRDefault="006E32E2" w:rsidP="006E32E2">
      <w:pPr>
        <w:pStyle w:val="PargrafodaLista"/>
        <w:numPr>
          <w:ilvl w:val="0"/>
          <w:numId w:val="12"/>
        </w:numPr>
        <w:rPr>
          <w:lang w:eastAsia="pt-BR"/>
        </w:rPr>
      </w:pPr>
      <w:r>
        <w:rPr>
          <w:lang w:eastAsia="pt-BR"/>
        </w:rPr>
        <w:t>DESNÍVEL GEOMÉTRICO:</w:t>
      </w:r>
      <w:r w:rsidR="00C66933">
        <w:rPr>
          <w:lang w:eastAsia="pt-BR"/>
        </w:rPr>
        <w:t xml:space="preserve"> 102,2</w:t>
      </w:r>
    </w:p>
    <w:p w14:paraId="625A6645" w14:textId="7530B7EA" w:rsidR="006E32E2" w:rsidRDefault="006E32E2" w:rsidP="00C66933">
      <w:pPr>
        <w:rPr>
          <w:lang w:eastAsia="pt-BR"/>
        </w:rPr>
      </w:pPr>
      <w:r>
        <w:rPr>
          <w:lang w:eastAsia="pt-BR"/>
        </w:rPr>
        <w:tab/>
      </w:r>
    </w:p>
    <w:p w14:paraId="3AD6907A" w14:textId="4948F471" w:rsidR="00C66933" w:rsidRDefault="00C96722" w:rsidP="00C66933">
      <w:pPr>
        <w:pStyle w:val="Ttulo3"/>
      </w:pPr>
      <w:bookmarkStart w:id="40" w:name="_Toc49769795"/>
      <w:r>
        <w:t>4.2.1</w:t>
      </w:r>
      <w:r w:rsidR="00C66933">
        <w:tab/>
        <w:t>Dados do Edutor</w:t>
      </w:r>
      <w:bookmarkEnd w:id="40"/>
    </w:p>
    <w:p w14:paraId="41125502" w14:textId="6FC6DB43" w:rsidR="006E32E2" w:rsidRDefault="006E32E2" w:rsidP="006E32E2">
      <w:pPr>
        <w:rPr>
          <w:lang w:eastAsia="pt-BR"/>
        </w:rPr>
      </w:pP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r>
        <w:rPr>
          <w:lang w:eastAsia="pt-BR"/>
        </w:rPr>
        <w:tab/>
      </w:r>
    </w:p>
    <w:p w14:paraId="76C88C69" w14:textId="77777777" w:rsidR="00C66933" w:rsidRDefault="00C66933" w:rsidP="00C20ED9">
      <w:pPr>
        <w:pStyle w:val="PargrafodaLista"/>
        <w:numPr>
          <w:ilvl w:val="0"/>
          <w:numId w:val="14"/>
        </w:numPr>
        <w:rPr>
          <w:lang w:eastAsia="pt-BR"/>
        </w:rPr>
      </w:pPr>
      <w:r>
        <w:rPr>
          <w:lang w:eastAsia="pt-BR"/>
        </w:rPr>
        <w:t>DIÂMETRO DO EDUTOR: 50</w:t>
      </w:r>
    </w:p>
    <w:p w14:paraId="6FD53EC6" w14:textId="406FA3C4" w:rsidR="006E32E2" w:rsidRDefault="00C66933" w:rsidP="00C20ED9">
      <w:pPr>
        <w:pStyle w:val="PargrafodaLista"/>
        <w:numPr>
          <w:ilvl w:val="0"/>
          <w:numId w:val="14"/>
        </w:numPr>
        <w:rPr>
          <w:lang w:eastAsia="pt-BR"/>
        </w:rPr>
      </w:pPr>
      <w:r>
        <w:rPr>
          <w:lang w:eastAsia="pt-BR"/>
        </w:rPr>
        <w:t xml:space="preserve">MATERIAL DO EDUTOR: </w:t>
      </w:r>
      <w:r w:rsidR="006E32E2">
        <w:rPr>
          <w:lang w:eastAsia="pt-BR"/>
        </w:rPr>
        <w:t>FERRO</w:t>
      </w:r>
      <w:r w:rsidR="006E32E2">
        <w:rPr>
          <w:lang w:eastAsia="pt-BR"/>
        </w:rPr>
        <w:tab/>
      </w:r>
      <w:r w:rsidR="006E32E2">
        <w:rPr>
          <w:lang w:eastAsia="pt-BR"/>
        </w:rPr>
        <w:tab/>
      </w:r>
    </w:p>
    <w:p w14:paraId="62D621F2" w14:textId="1419B2E0" w:rsidR="006E32E2" w:rsidRDefault="00C66933" w:rsidP="00C20ED9">
      <w:pPr>
        <w:pStyle w:val="PargrafodaLista"/>
        <w:numPr>
          <w:ilvl w:val="0"/>
          <w:numId w:val="14"/>
        </w:numPr>
        <w:rPr>
          <w:lang w:eastAsia="pt-BR"/>
        </w:rPr>
      </w:pPr>
      <w:r>
        <w:rPr>
          <w:lang w:eastAsia="pt-BR"/>
        </w:rPr>
        <w:t xml:space="preserve">COEFICIENTE DE RUGOSIDADE: </w:t>
      </w:r>
      <w:r w:rsidR="00C20ED9">
        <w:rPr>
          <w:lang w:eastAsia="pt-BR"/>
        </w:rPr>
        <w:t>120</w:t>
      </w:r>
      <w:r w:rsidR="00C20ED9">
        <w:rPr>
          <w:lang w:eastAsia="pt-BR"/>
        </w:rPr>
        <w:tab/>
      </w:r>
    </w:p>
    <w:p w14:paraId="4BE13008" w14:textId="7A763D50" w:rsidR="006E32E2" w:rsidRDefault="006E32E2" w:rsidP="00C20ED9">
      <w:pPr>
        <w:pStyle w:val="PargrafodaLista"/>
        <w:numPr>
          <w:ilvl w:val="0"/>
          <w:numId w:val="14"/>
        </w:numPr>
        <w:rPr>
          <w:lang w:eastAsia="pt-BR"/>
        </w:rPr>
      </w:pPr>
      <w:r>
        <w:rPr>
          <w:lang w:eastAsia="pt-BR"/>
        </w:rPr>
        <w:t>VELOCIDADE:</w:t>
      </w:r>
      <w:r w:rsidR="00C66933">
        <w:rPr>
          <w:lang w:eastAsia="pt-BR"/>
        </w:rPr>
        <w:t xml:space="preserve"> </w:t>
      </w:r>
      <w:r>
        <w:rPr>
          <w:lang w:eastAsia="pt-BR"/>
        </w:rPr>
        <w:t>0,85</w:t>
      </w:r>
      <w:r>
        <w:rPr>
          <w:lang w:eastAsia="pt-BR"/>
        </w:rPr>
        <w:tab/>
      </w:r>
      <w:r>
        <w:rPr>
          <w:lang w:eastAsia="pt-BR"/>
        </w:rPr>
        <w:tab/>
      </w:r>
    </w:p>
    <w:p w14:paraId="4235288A" w14:textId="150E3001" w:rsidR="00C20ED9" w:rsidRDefault="006E32E2" w:rsidP="00C20ED9">
      <w:pPr>
        <w:pStyle w:val="PargrafodaLista"/>
        <w:numPr>
          <w:ilvl w:val="0"/>
          <w:numId w:val="14"/>
        </w:numPr>
        <w:rPr>
          <w:lang w:eastAsia="pt-BR"/>
        </w:rPr>
      </w:pPr>
      <w:r>
        <w:rPr>
          <w:lang w:eastAsia="pt-BR"/>
        </w:rPr>
        <w:t>COMPRIMENTO DO EDUTOR:</w:t>
      </w:r>
      <w:r w:rsidR="00C66933">
        <w:rPr>
          <w:lang w:eastAsia="pt-BR"/>
        </w:rPr>
        <w:t xml:space="preserve"> </w:t>
      </w:r>
      <w:r w:rsidR="00C20ED9">
        <w:rPr>
          <w:lang w:eastAsia="pt-BR"/>
        </w:rPr>
        <w:t>112,5</w:t>
      </w:r>
    </w:p>
    <w:p w14:paraId="5C545EBE" w14:textId="77777777" w:rsidR="00C20ED9" w:rsidRDefault="00C20ED9" w:rsidP="006E32E2">
      <w:pPr>
        <w:rPr>
          <w:lang w:eastAsia="pt-BR"/>
        </w:rPr>
      </w:pPr>
    </w:p>
    <w:p w14:paraId="457C283C" w14:textId="6D06E8B3" w:rsidR="00C20ED9" w:rsidRDefault="00C96722" w:rsidP="00C20ED9">
      <w:pPr>
        <w:pStyle w:val="Ttulo3"/>
      </w:pPr>
      <w:bookmarkStart w:id="41" w:name="_Toc49769796"/>
      <w:r>
        <w:t>4.2.2</w:t>
      </w:r>
      <w:r>
        <w:tab/>
      </w:r>
      <w:r w:rsidR="00C20ED9">
        <w:t>Dados da Adutora</w:t>
      </w:r>
      <w:bookmarkEnd w:id="41"/>
    </w:p>
    <w:p w14:paraId="07ACA92E" w14:textId="77777777" w:rsidR="00C20ED9" w:rsidRDefault="00C20ED9" w:rsidP="006E32E2">
      <w:pPr>
        <w:rPr>
          <w:lang w:eastAsia="pt-BR"/>
        </w:rPr>
      </w:pPr>
    </w:p>
    <w:p w14:paraId="4FEDBA0F" w14:textId="62380E92" w:rsidR="006E32E2" w:rsidRDefault="006E32E2" w:rsidP="00C20ED9">
      <w:pPr>
        <w:pStyle w:val="PargrafodaLista"/>
        <w:numPr>
          <w:ilvl w:val="0"/>
          <w:numId w:val="15"/>
        </w:numPr>
        <w:rPr>
          <w:lang w:eastAsia="pt-BR"/>
        </w:rPr>
      </w:pPr>
      <w:r>
        <w:rPr>
          <w:lang w:eastAsia="pt-BR"/>
        </w:rPr>
        <w:t>DIÂMETRO DA ADUTORA:</w:t>
      </w:r>
      <w:r w:rsidR="00C66933">
        <w:rPr>
          <w:lang w:eastAsia="pt-BR"/>
        </w:rPr>
        <w:t xml:space="preserve"> </w:t>
      </w:r>
      <w:r w:rsidR="00C20ED9">
        <w:rPr>
          <w:lang w:eastAsia="pt-BR"/>
        </w:rPr>
        <w:t>50</w:t>
      </w:r>
      <w:r>
        <w:rPr>
          <w:lang w:eastAsia="pt-BR"/>
        </w:rPr>
        <w:tab/>
      </w:r>
    </w:p>
    <w:p w14:paraId="6E07AF2F" w14:textId="22882CEA" w:rsidR="006E32E2" w:rsidRDefault="006E32E2" w:rsidP="00C20ED9">
      <w:pPr>
        <w:pStyle w:val="PargrafodaLista"/>
        <w:numPr>
          <w:ilvl w:val="0"/>
          <w:numId w:val="15"/>
        </w:numPr>
        <w:rPr>
          <w:lang w:eastAsia="pt-BR"/>
        </w:rPr>
      </w:pPr>
      <w:r>
        <w:rPr>
          <w:lang w:eastAsia="pt-BR"/>
        </w:rPr>
        <w:t>MATERIAL DA ADUTORA:</w:t>
      </w:r>
      <w:r w:rsidR="00C66933">
        <w:rPr>
          <w:lang w:eastAsia="pt-BR"/>
        </w:rPr>
        <w:t xml:space="preserve"> </w:t>
      </w:r>
      <w:r>
        <w:rPr>
          <w:lang w:eastAsia="pt-BR"/>
        </w:rPr>
        <w:t>PVC</w:t>
      </w:r>
      <w:r>
        <w:rPr>
          <w:lang w:eastAsia="pt-BR"/>
        </w:rPr>
        <w:tab/>
      </w:r>
      <w:r>
        <w:rPr>
          <w:lang w:eastAsia="pt-BR"/>
        </w:rPr>
        <w:tab/>
      </w:r>
    </w:p>
    <w:p w14:paraId="37D880D5" w14:textId="198794C5" w:rsidR="006E32E2" w:rsidRDefault="00C66933" w:rsidP="00C20ED9">
      <w:pPr>
        <w:pStyle w:val="PargrafodaLista"/>
        <w:numPr>
          <w:ilvl w:val="0"/>
          <w:numId w:val="15"/>
        </w:numPr>
        <w:rPr>
          <w:lang w:eastAsia="pt-BR"/>
        </w:rPr>
      </w:pPr>
      <w:r>
        <w:rPr>
          <w:lang w:eastAsia="pt-BR"/>
        </w:rPr>
        <w:t xml:space="preserve">COEFICIENTE DE RUGOSIDADE: </w:t>
      </w:r>
      <w:r w:rsidR="00C20ED9">
        <w:rPr>
          <w:lang w:eastAsia="pt-BR"/>
        </w:rPr>
        <w:t>140</w:t>
      </w:r>
      <w:r w:rsidR="00C20ED9">
        <w:rPr>
          <w:lang w:eastAsia="pt-BR"/>
        </w:rPr>
        <w:tab/>
      </w:r>
    </w:p>
    <w:p w14:paraId="07D32E72" w14:textId="149240FC" w:rsidR="006E32E2" w:rsidRDefault="006E32E2" w:rsidP="00C20ED9">
      <w:pPr>
        <w:pStyle w:val="PargrafodaLista"/>
        <w:numPr>
          <w:ilvl w:val="0"/>
          <w:numId w:val="15"/>
        </w:numPr>
        <w:rPr>
          <w:lang w:eastAsia="pt-BR"/>
        </w:rPr>
      </w:pPr>
      <w:r>
        <w:rPr>
          <w:lang w:eastAsia="pt-BR"/>
        </w:rPr>
        <w:t>VELOCIDADE:</w:t>
      </w:r>
      <w:r w:rsidR="00C66933">
        <w:rPr>
          <w:lang w:eastAsia="pt-BR"/>
        </w:rPr>
        <w:t xml:space="preserve"> </w:t>
      </w:r>
      <w:r w:rsidR="00C20ED9">
        <w:rPr>
          <w:lang w:eastAsia="pt-BR"/>
        </w:rPr>
        <w:t>0,85</w:t>
      </w:r>
    </w:p>
    <w:p w14:paraId="20BC00D1" w14:textId="48D5B75B" w:rsidR="00C66933" w:rsidRDefault="00C20ED9" w:rsidP="00C20ED9">
      <w:pPr>
        <w:pStyle w:val="PargrafodaLista"/>
        <w:numPr>
          <w:ilvl w:val="0"/>
          <w:numId w:val="15"/>
        </w:numPr>
        <w:rPr>
          <w:lang w:eastAsia="pt-BR"/>
        </w:rPr>
      </w:pPr>
      <w:r>
        <w:rPr>
          <w:lang w:eastAsia="pt-BR"/>
        </w:rPr>
        <w:t xml:space="preserve">COMPRIMENTO DA ADUTORA: </w:t>
      </w:r>
      <w:r w:rsidR="00C66933">
        <w:rPr>
          <w:lang w:eastAsia="pt-BR"/>
        </w:rPr>
        <w:t>10,00</w:t>
      </w:r>
      <w:r w:rsidR="00C66933">
        <w:rPr>
          <w:lang w:eastAsia="pt-BR"/>
        </w:rPr>
        <w:tab/>
      </w:r>
    </w:p>
    <w:p w14:paraId="3DFA7F15" w14:textId="2261E5DC" w:rsidR="006E32E2" w:rsidRDefault="006E32E2" w:rsidP="006E32E2">
      <w:pPr>
        <w:rPr>
          <w:lang w:eastAsia="pt-BR"/>
        </w:rPr>
      </w:pPr>
      <w:r>
        <w:rPr>
          <w:lang w:eastAsia="pt-BR"/>
        </w:rPr>
        <w:tab/>
      </w:r>
      <w:r>
        <w:rPr>
          <w:lang w:eastAsia="pt-BR"/>
        </w:rPr>
        <w:tab/>
      </w:r>
      <w:r>
        <w:rPr>
          <w:lang w:eastAsia="pt-BR"/>
        </w:rPr>
        <w:tab/>
      </w:r>
      <w:r>
        <w:rPr>
          <w:lang w:eastAsia="pt-BR"/>
        </w:rPr>
        <w:tab/>
      </w:r>
    </w:p>
    <w:p w14:paraId="28A9993E" w14:textId="758DC7EB" w:rsidR="006E32E2" w:rsidRDefault="00C96722" w:rsidP="00A172D8">
      <w:pPr>
        <w:pStyle w:val="Ttulo3"/>
      </w:pPr>
      <w:bookmarkStart w:id="42" w:name="_Toc49769797"/>
      <w:r>
        <w:t>4.2.3</w:t>
      </w:r>
      <w:r>
        <w:tab/>
      </w:r>
      <w:r w:rsidR="00C20ED9">
        <w:t>Cálculos da Altura Manométrica</w:t>
      </w:r>
      <w:bookmarkEnd w:id="42"/>
    </w:p>
    <w:p w14:paraId="5B3B83B3" w14:textId="77777777" w:rsidR="00A172D8" w:rsidRPr="00A172D8" w:rsidRDefault="00A172D8" w:rsidP="00A172D8">
      <w:pPr>
        <w:rPr>
          <w:lang w:eastAsia="pt-BR"/>
        </w:rPr>
      </w:pPr>
    </w:p>
    <w:p w14:paraId="0D68B64B" w14:textId="66DA196B" w:rsidR="006E32E2" w:rsidRDefault="006E32E2" w:rsidP="00C20ED9">
      <w:pPr>
        <w:pStyle w:val="PargrafodaLista"/>
        <w:numPr>
          <w:ilvl w:val="0"/>
          <w:numId w:val="13"/>
        </w:numPr>
        <w:rPr>
          <w:lang w:eastAsia="pt-BR"/>
        </w:rPr>
      </w:pPr>
      <w:r>
        <w:rPr>
          <w:lang w:eastAsia="pt-BR"/>
        </w:rPr>
        <w:t>P</w:t>
      </w:r>
      <w:r w:rsidR="00C20ED9">
        <w:rPr>
          <w:lang w:eastAsia="pt-BR"/>
        </w:rPr>
        <w:t>ERDA DE CARGA CONTÍNUA:</w:t>
      </w:r>
      <w:r w:rsidR="00C20ED9">
        <w:rPr>
          <w:lang w:eastAsia="pt-BR"/>
        </w:rPr>
        <w:tab/>
      </w:r>
    </w:p>
    <w:p w14:paraId="05261BC3" w14:textId="6343E15F" w:rsidR="006E32E2" w:rsidRDefault="006E32E2" w:rsidP="00C20ED9">
      <w:pPr>
        <w:pStyle w:val="PargrafodaLista"/>
        <w:numPr>
          <w:ilvl w:val="0"/>
          <w:numId w:val="13"/>
        </w:numPr>
        <w:rPr>
          <w:lang w:eastAsia="pt-BR"/>
        </w:rPr>
      </w:pPr>
      <w:r>
        <w:rPr>
          <w:lang w:eastAsia="pt-BR"/>
        </w:rPr>
        <w:t>EDUTOR (</w:t>
      </w:r>
      <w:r w:rsidR="00C20ED9">
        <w:rPr>
          <w:lang w:eastAsia="pt-BR"/>
        </w:rPr>
        <w:t xml:space="preserve">L*(V/0,355*C*D0,63)1,85): </w:t>
      </w:r>
      <w:r>
        <w:rPr>
          <w:lang w:eastAsia="pt-BR"/>
        </w:rPr>
        <w:t>2,64</w:t>
      </w:r>
      <w:r>
        <w:rPr>
          <w:lang w:eastAsia="pt-BR"/>
        </w:rPr>
        <w:tab/>
      </w:r>
      <w:r>
        <w:rPr>
          <w:lang w:eastAsia="pt-BR"/>
        </w:rPr>
        <w:tab/>
      </w:r>
    </w:p>
    <w:p w14:paraId="6297F036" w14:textId="08E4E51C" w:rsidR="00E65390" w:rsidRDefault="006E32E2" w:rsidP="00C20ED9">
      <w:pPr>
        <w:pStyle w:val="PargrafodaLista"/>
        <w:numPr>
          <w:ilvl w:val="0"/>
          <w:numId w:val="13"/>
        </w:numPr>
        <w:rPr>
          <w:lang w:eastAsia="pt-BR"/>
        </w:rPr>
      </w:pPr>
      <w:r>
        <w:rPr>
          <w:lang w:eastAsia="pt-BR"/>
        </w:rPr>
        <w:t>ADUTORA (</w:t>
      </w:r>
      <w:r w:rsidR="00C20ED9">
        <w:rPr>
          <w:lang w:eastAsia="pt-BR"/>
        </w:rPr>
        <w:t xml:space="preserve">L*(V/0,355*C*D0,63)1,85): </w:t>
      </w:r>
      <w:r w:rsidR="00E65390">
        <w:rPr>
          <w:lang w:eastAsia="pt-BR"/>
        </w:rPr>
        <w:t>0,18</w:t>
      </w:r>
    </w:p>
    <w:p w14:paraId="50361E24" w14:textId="50A7430E" w:rsidR="003E070E" w:rsidRDefault="003E070E" w:rsidP="003E070E">
      <w:pPr>
        <w:rPr>
          <w:lang w:eastAsia="pt-BR"/>
        </w:rPr>
      </w:pPr>
    </w:p>
    <w:p w14:paraId="3BC44CEC" w14:textId="757757F2" w:rsidR="003E070E" w:rsidRDefault="00C96722" w:rsidP="003E070E">
      <w:pPr>
        <w:pStyle w:val="Ttulo3"/>
      </w:pPr>
      <w:bookmarkStart w:id="43" w:name="_Toc49769798"/>
      <w:r>
        <w:t>4.2.4</w:t>
      </w:r>
      <w:r w:rsidR="003E070E">
        <w:tab/>
        <w:t>Perda de Carga Localizada</w:t>
      </w:r>
      <w:bookmarkEnd w:id="43"/>
    </w:p>
    <w:p w14:paraId="78FE1E00" w14:textId="47D1F1BE" w:rsidR="003E070E" w:rsidRDefault="003E070E" w:rsidP="003E070E">
      <w:pPr>
        <w:rPr>
          <w:lang w:eastAsia="pt-BR"/>
        </w:rPr>
      </w:pPr>
    </w:p>
    <w:p w14:paraId="5C33D6B8" w14:textId="4BC142BC" w:rsidR="003E070E" w:rsidRDefault="003E070E" w:rsidP="003E070E">
      <w:pPr>
        <w:rPr>
          <w:lang w:eastAsia="pt-BR"/>
        </w:rPr>
      </w:pPr>
    </w:p>
    <w:tbl>
      <w:tblPr>
        <w:tblW w:w="8642" w:type="dxa"/>
        <w:tblCellMar>
          <w:left w:w="70" w:type="dxa"/>
          <w:right w:w="70" w:type="dxa"/>
        </w:tblCellMar>
        <w:tblLook w:val="04A0" w:firstRow="1" w:lastRow="0" w:firstColumn="1" w:lastColumn="0" w:noHBand="0" w:noVBand="1"/>
      </w:tblPr>
      <w:tblGrid>
        <w:gridCol w:w="2161"/>
        <w:gridCol w:w="1552"/>
        <w:gridCol w:w="1085"/>
        <w:gridCol w:w="491"/>
        <w:gridCol w:w="1047"/>
        <w:gridCol w:w="563"/>
        <w:gridCol w:w="807"/>
        <w:gridCol w:w="1382"/>
      </w:tblGrid>
      <w:tr w:rsidR="00C96722" w:rsidRPr="003E070E" w14:paraId="4C4EEF9E" w14:textId="77777777" w:rsidTr="00C96722">
        <w:trPr>
          <w:trHeight w:val="476"/>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42DA1F5C" w14:textId="77777777"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lastRenderedPageBreak/>
              <w:t>PEÇAS</w:t>
            </w:r>
          </w:p>
        </w:tc>
        <w:tc>
          <w:tcPr>
            <w:tcW w:w="0" w:type="auto"/>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44F1DDA5" w14:textId="77777777"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t>Diâmetro (mm)</w:t>
            </w:r>
          </w:p>
        </w:tc>
        <w:tc>
          <w:tcPr>
            <w:tcW w:w="0" w:type="auto"/>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0DD0D8E3" w14:textId="519E1009"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t>Quant.</w:t>
            </w:r>
            <w:r w:rsidR="00C96722">
              <w:rPr>
                <w:rFonts w:eastAsia="Times New Roman" w:cs="Arial"/>
                <w:b/>
                <w:sz w:val="20"/>
                <w:szCs w:val="20"/>
                <w:lang w:eastAsia="pt-BR"/>
              </w:rPr>
              <w:t xml:space="preserve"> </w:t>
            </w:r>
            <w:r w:rsidRPr="003E070E">
              <w:rPr>
                <w:rFonts w:eastAsia="Times New Roman" w:cs="Arial"/>
                <w:b/>
                <w:sz w:val="20"/>
                <w:szCs w:val="20"/>
                <w:lang w:eastAsia="pt-BR"/>
              </w:rPr>
              <w:t>(n)</w:t>
            </w:r>
          </w:p>
        </w:tc>
        <w:tc>
          <w:tcPr>
            <w:tcW w:w="0" w:type="auto"/>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201D3D0E" w14:textId="77777777"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t>K</w:t>
            </w:r>
          </w:p>
        </w:tc>
        <w:tc>
          <w:tcPr>
            <w:tcW w:w="1047"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1CBC0B98" w14:textId="77777777"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t>n x K</w:t>
            </w:r>
          </w:p>
        </w:tc>
        <w:tc>
          <w:tcPr>
            <w:tcW w:w="528"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751580F6" w14:textId="77777777"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t>Q (L/s)</w:t>
            </w:r>
          </w:p>
        </w:tc>
        <w:tc>
          <w:tcPr>
            <w:tcW w:w="0" w:type="auto"/>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50146CA" w14:textId="77777777"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t>V (m/s)</w:t>
            </w:r>
          </w:p>
        </w:tc>
        <w:tc>
          <w:tcPr>
            <w:tcW w:w="1382"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2D05A31A" w14:textId="77777777" w:rsidR="003E070E" w:rsidRPr="003E070E" w:rsidRDefault="003E070E" w:rsidP="003E070E">
            <w:pPr>
              <w:spacing w:line="240" w:lineRule="auto"/>
              <w:jc w:val="center"/>
              <w:rPr>
                <w:rFonts w:eastAsia="Times New Roman" w:cs="Arial"/>
                <w:b/>
                <w:sz w:val="20"/>
                <w:szCs w:val="20"/>
                <w:lang w:eastAsia="pt-BR"/>
              </w:rPr>
            </w:pPr>
            <w:r w:rsidRPr="003E070E">
              <w:rPr>
                <w:rFonts w:eastAsia="Times New Roman" w:cs="Arial"/>
                <w:b/>
                <w:sz w:val="20"/>
                <w:szCs w:val="20"/>
                <w:lang w:eastAsia="pt-BR"/>
              </w:rPr>
              <w:t>H</w:t>
            </w:r>
            <w:r w:rsidRPr="003E070E">
              <w:rPr>
                <w:rFonts w:eastAsia="Times New Roman" w:cs="Arial"/>
                <w:b/>
                <w:sz w:val="20"/>
                <w:szCs w:val="20"/>
                <w:vertAlign w:val="subscript"/>
                <w:lang w:eastAsia="pt-BR"/>
              </w:rPr>
              <w:t>fl</w:t>
            </w:r>
            <w:r w:rsidRPr="003E070E">
              <w:rPr>
                <w:rFonts w:eastAsia="Times New Roman" w:cs="Arial"/>
                <w:b/>
                <w:sz w:val="20"/>
                <w:szCs w:val="20"/>
                <w:lang w:eastAsia="pt-BR"/>
              </w:rPr>
              <w:t>=K*V</w:t>
            </w:r>
            <w:r w:rsidRPr="003E070E">
              <w:rPr>
                <w:rFonts w:eastAsia="Times New Roman" w:cs="Arial"/>
                <w:b/>
                <w:sz w:val="20"/>
                <w:szCs w:val="20"/>
                <w:vertAlign w:val="superscript"/>
                <w:lang w:eastAsia="pt-BR"/>
              </w:rPr>
              <w:t>2</w:t>
            </w:r>
            <w:r w:rsidRPr="003E070E">
              <w:rPr>
                <w:rFonts w:eastAsia="Times New Roman" w:cs="Arial"/>
                <w:b/>
                <w:sz w:val="20"/>
                <w:szCs w:val="20"/>
                <w:lang w:eastAsia="pt-BR"/>
              </w:rPr>
              <w:t>/(2g)</w:t>
            </w:r>
          </w:p>
        </w:tc>
      </w:tr>
      <w:tr w:rsidR="003E070E" w:rsidRPr="003E070E" w14:paraId="62A400EB" w14:textId="77777777" w:rsidTr="00C96722">
        <w:trPr>
          <w:trHeight w:val="330"/>
        </w:trPr>
        <w:tc>
          <w:tcPr>
            <w:tcW w:w="8642" w:type="dxa"/>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0B4B4BB4" w14:textId="77777777" w:rsidR="003E070E" w:rsidRPr="003E070E" w:rsidRDefault="003E070E" w:rsidP="00C96722">
            <w:pPr>
              <w:spacing w:line="240" w:lineRule="auto"/>
              <w:jc w:val="center"/>
              <w:rPr>
                <w:rFonts w:eastAsia="Times New Roman" w:cs="Arial"/>
                <w:b/>
                <w:sz w:val="22"/>
                <w:lang w:eastAsia="pt-BR"/>
              </w:rPr>
            </w:pPr>
            <w:r w:rsidRPr="003E070E">
              <w:rPr>
                <w:rFonts w:eastAsia="Times New Roman" w:cs="Arial"/>
                <w:b/>
                <w:sz w:val="22"/>
                <w:lang w:eastAsia="pt-BR"/>
              </w:rPr>
              <w:t>CAVALETE DE RECALQUE</w:t>
            </w:r>
          </w:p>
        </w:tc>
      </w:tr>
      <w:tr w:rsidR="00C96722" w:rsidRPr="003E070E" w14:paraId="7F81C1A9" w14:textId="77777777" w:rsidTr="00C96722">
        <w:trPr>
          <w:trHeight w:val="285"/>
        </w:trPr>
        <w:tc>
          <w:tcPr>
            <w:tcW w:w="0" w:type="auto"/>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C430FB"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JOELHO 90</w:t>
            </w:r>
          </w:p>
        </w:tc>
        <w:tc>
          <w:tcPr>
            <w:tcW w:w="0" w:type="auto"/>
            <w:tcBorders>
              <w:top w:val="nil"/>
              <w:left w:val="nil"/>
              <w:bottom w:val="single" w:sz="4" w:space="0" w:color="auto"/>
              <w:right w:val="single" w:sz="4" w:space="0" w:color="auto"/>
            </w:tcBorders>
            <w:shd w:val="clear" w:color="auto" w:fill="auto"/>
            <w:noWrap/>
            <w:vAlign w:val="center"/>
            <w:hideMark/>
          </w:tcPr>
          <w:p w14:paraId="2997DF75"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50</w:t>
            </w:r>
          </w:p>
        </w:tc>
        <w:tc>
          <w:tcPr>
            <w:tcW w:w="0" w:type="auto"/>
            <w:tcBorders>
              <w:top w:val="nil"/>
              <w:left w:val="nil"/>
              <w:bottom w:val="single" w:sz="4" w:space="0" w:color="auto"/>
              <w:right w:val="single" w:sz="4" w:space="0" w:color="auto"/>
            </w:tcBorders>
            <w:shd w:val="clear" w:color="auto" w:fill="auto"/>
            <w:noWrap/>
            <w:vAlign w:val="center"/>
            <w:hideMark/>
          </w:tcPr>
          <w:p w14:paraId="42644FEA"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2</w:t>
            </w:r>
          </w:p>
        </w:tc>
        <w:tc>
          <w:tcPr>
            <w:tcW w:w="0" w:type="auto"/>
            <w:tcBorders>
              <w:top w:val="nil"/>
              <w:left w:val="nil"/>
              <w:bottom w:val="single" w:sz="4" w:space="0" w:color="auto"/>
              <w:right w:val="single" w:sz="4" w:space="0" w:color="auto"/>
            </w:tcBorders>
            <w:shd w:val="clear" w:color="auto" w:fill="auto"/>
            <w:noWrap/>
            <w:vAlign w:val="center"/>
            <w:hideMark/>
          </w:tcPr>
          <w:p w14:paraId="1D5A97A1"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1,40</w:t>
            </w:r>
          </w:p>
        </w:tc>
        <w:tc>
          <w:tcPr>
            <w:tcW w:w="1047" w:type="dxa"/>
            <w:tcBorders>
              <w:top w:val="nil"/>
              <w:left w:val="nil"/>
              <w:bottom w:val="single" w:sz="4" w:space="0" w:color="auto"/>
              <w:right w:val="single" w:sz="4" w:space="0" w:color="auto"/>
            </w:tcBorders>
            <w:shd w:val="clear" w:color="auto" w:fill="auto"/>
            <w:noWrap/>
            <w:vAlign w:val="center"/>
            <w:hideMark/>
          </w:tcPr>
          <w:p w14:paraId="3777CA3D"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2,80</w:t>
            </w:r>
          </w:p>
        </w:tc>
        <w:tc>
          <w:tcPr>
            <w:tcW w:w="528" w:type="dxa"/>
            <w:tcBorders>
              <w:top w:val="nil"/>
              <w:left w:val="nil"/>
              <w:bottom w:val="single" w:sz="4" w:space="0" w:color="auto"/>
              <w:right w:val="single" w:sz="4" w:space="0" w:color="auto"/>
            </w:tcBorders>
            <w:shd w:val="clear" w:color="auto" w:fill="auto"/>
            <w:noWrap/>
            <w:vAlign w:val="center"/>
            <w:hideMark/>
          </w:tcPr>
          <w:p w14:paraId="09965C55"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1,67</w:t>
            </w:r>
          </w:p>
        </w:tc>
        <w:tc>
          <w:tcPr>
            <w:tcW w:w="0" w:type="auto"/>
            <w:tcBorders>
              <w:top w:val="nil"/>
              <w:left w:val="nil"/>
              <w:bottom w:val="single" w:sz="4" w:space="0" w:color="auto"/>
              <w:right w:val="single" w:sz="4" w:space="0" w:color="auto"/>
            </w:tcBorders>
            <w:shd w:val="clear" w:color="auto" w:fill="auto"/>
            <w:noWrap/>
            <w:vAlign w:val="center"/>
            <w:hideMark/>
          </w:tcPr>
          <w:p w14:paraId="6860D802"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0,85</w:t>
            </w:r>
          </w:p>
        </w:tc>
        <w:tc>
          <w:tcPr>
            <w:tcW w:w="1382" w:type="dxa"/>
            <w:tcBorders>
              <w:top w:val="nil"/>
              <w:left w:val="nil"/>
              <w:bottom w:val="single" w:sz="4" w:space="0" w:color="auto"/>
              <w:right w:val="single" w:sz="4" w:space="0" w:color="auto"/>
            </w:tcBorders>
            <w:shd w:val="clear" w:color="auto" w:fill="auto"/>
            <w:noWrap/>
            <w:vAlign w:val="center"/>
            <w:hideMark/>
          </w:tcPr>
          <w:p w14:paraId="664BA83B"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0,10</w:t>
            </w:r>
          </w:p>
        </w:tc>
      </w:tr>
      <w:tr w:rsidR="003E070E" w:rsidRPr="003E070E" w14:paraId="0B034A9E" w14:textId="77777777" w:rsidTr="00C96722">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2F5283" w14:textId="2DE67E59" w:rsidR="003E070E" w:rsidRPr="003E070E" w:rsidRDefault="00C96722" w:rsidP="00C96722">
            <w:pPr>
              <w:spacing w:line="240" w:lineRule="auto"/>
              <w:jc w:val="center"/>
              <w:rPr>
                <w:rFonts w:eastAsia="Times New Roman" w:cs="Arial"/>
                <w:sz w:val="16"/>
                <w:szCs w:val="16"/>
                <w:lang w:eastAsia="pt-BR"/>
              </w:rPr>
            </w:pPr>
            <w:r w:rsidRPr="003E070E">
              <w:rPr>
                <w:rFonts w:eastAsia="Times New Roman" w:cs="Arial"/>
                <w:sz w:val="16"/>
                <w:szCs w:val="16"/>
                <w:lang w:eastAsia="pt-BR"/>
              </w:rPr>
              <w:t>VALV.RET.PORT. ÚNICA</w:t>
            </w:r>
          </w:p>
          <w:p w14:paraId="108006BE" w14:textId="7E89EB01" w:rsidR="003E070E" w:rsidRPr="003E070E" w:rsidRDefault="003E070E" w:rsidP="00C96722">
            <w:pPr>
              <w:spacing w:line="240" w:lineRule="auto"/>
              <w:jc w:val="center"/>
              <w:rPr>
                <w:rFonts w:eastAsia="Times New Roman" w:cs="Arial"/>
                <w:color w:val="000000"/>
                <w:sz w:val="22"/>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1A8F606C"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50</w:t>
            </w:r>
          </w:p>
        </w:tc>
        <w:tc>
          <w:tcPr>
            <w:tcW w:w="0" w:type="auto"/>
            <w:tcBorders>
              <w:top w:val="nil"/>
              <w:left w:val="nil"/>
              <w:bottom w:val="single" w:sz="4" w:space="0" w:color="auto"/>
              <w:right w:val="single" w:sz="4" w:space="0" w:color="auto"/>
            </w:tcBorders>
            <w:shd w:val="clear" w:color="auto" w:fill="auto"/>
            <w:noWrap/>
            <w:vAlign w:val="center"/>
            <w:hideMark/>
          </w:tcPr>
          <w:p w14:paraId="0972C7F5"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w:t>
            </w:r>
          </w:p>
        </w:tc>
        <w:tc>
          <w:tcPr>
            <w:tcW w:w="0" w:type="auto"/>
            <w:tcBorders>
              <w:top w:val="nil"/>
              <w:left w:val="nil"/>
              <w:bottom w:val="single" w:sz="4" w:space="0" w:color="auto"/>
              <w:right w:val="single" w:sz="4" w:space="0" w:color="auto"/>
            </w:tcBorders>
            <w:shd w:val="clear" w:color="auto" w:fill="auto"/>
            <w:noWrap/>
            <w:vAlign w:val="center"/>
            <w:hideMark/>
          </w:tcPr>
          <w:p w14:paraId="136DC8BD"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4,20</w:t>
            </w:r>
          </w:p>
        </w:tc>
        <w:tc>
          <w:tcPr>
            <w:tcW w:w="1047" w:type="dxa"/>
            <w:tcBorders>
              <w:top w:val="nil"/>
              <w:left w:val="nil"/>
              <w:bottom w:val="single" w:sz="4" w:space="0" w:color="auto"/>
              <w:right w:val="single" w:sz="4" w:space="0" w:color="auto"/>
            </w:tcBorders>
            <w:shd w:val="clear" w:color="auto" w:fill="auto"/>
            <w:noWrap/>
            <w:vAlign w:val="center"/>
            <w:hideMark/>
          </w:tcPr>
          <w:p w14:paraId="75BAC01E"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4,20</w:t>
            </w:r>
          </w:p>
        </w:tc>
        <w:tc>
          <w:tcPr>
            <w:tcW w:w="528" w:type="dxa"/>
            <w:tcBorders>
              <w:top w:val="nil"/>
              <w:left w:val="nil"/>
              <w:bottom w:val="single" w:sz="4" w:space="0" w:color="auto"/>
              <w:right w:val="single" w:sz="4" w:space="0" w:color="auto"/>
            </w:tcBorders>
            <w:shd w:val="clear" w:color="auto" w:fill="auto"/>
            <w:noWrap/>
            <w:vAlign w:val="center"/>
            <w:hideMark/>
          </w:tcPr>
          <w:p w14:paraId="1869275A"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1,67</w:t>
            </w:r>
          </w:p>
        </w:tc>
        <w:tc>
          <w:tcPr>
            <w:tcW w:w="0" w:type="auto"/>
            <w:tcBorders>
              <w:top w:val="nil"/>
              <w:left w:val="nil"/>
              <w:bottom w:val="single" w:sz="4" w:space="0" w:color="auto"/>
              <w:right w:val="single" w:sz="4" w:space="0" w:color="auto"/>
            </w:tcBorders>
            <w:shd w:val="clear" w:color="auto" w:fill="auto"/>
            <w:noWrap/>
            <w:vAlign w:val="center"/>
            <w:hideMark/>
          </w:tcPr>
          <w:p w14:paraId="15176344"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0,85</w:t>
            </w:r>
          </w:p>
        </w:tc>
        <w:tc>
          <w:tcPr>
            <w:tcW w:w="1382" w:type="dxa"/>
            <w:tcBorders>
              <w:top w:val="nil"/>
              <w:left w:val="nil"/>
              <w:bottom w:val="single" w:sz="4" w:space="0" w:color="auto"/>
              <w:right w:val="single" w:sz="4" w:space="0" w:color="auto"/>
            </w:tcBorders>
            <w:shd w:val="clear" w:color="auto" w:fill="auto"/>
            <w:noWrap/>
            <w:vAlign w:val="center"/>
            <w:hideMark/>
          </w:tcPr>
          <w:p w14:paraId="3D47EAB1"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0,15</w:t>
            </w:r>
          </w:p>
        </w:tc>
      </w:tr>
      <w:tr w:rsidR="003E070E" w:rsidRPr="003E070E" w14:paraId="03938BAD" w14:textId="77777777" w:rsidTr="00C96722">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4AE0F6"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REGISTRO DE GAVETA</w:t>
            </w:r>
          </w:p>
          <w:p w14:paraId="256F4D79" w14:textId="0C097AEE" w:rsidR="003E070E" w:rsidRPr="003E070E" w:rsidRDefault="003E070E" w:rsidP="00C96722">
            <w:pPr>
              <w:spacing w:line="240" w:lineRule="auto"/>
              <w:jc w:val="center"/>
              <w:rPr>
                <w:rFonts w:eastAsia="Times New Roman" w:cs="Arial"/>
                <w:color w:val="000000"/>
                <w:sz w:val="22"/>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39FBE6A3"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50</w:t>
            </w:r>
          </w:p>
        </w:tc>
        <w:tc>
          <w:tcPr>
            <w:tcW w:w="0" w:type="auto"/>
            <w:tcBorders>
              <w:top w:val="nil"/>
              <w:left w:val="nil"/>
              <w:bottom w:val="single" w:sz="4" w:space="0" w:color="auto"/>
              <w:right w:val="single" w:sz="4" w:space="0" w:color="auto"/>
            </w:tcBorders>
            <w:shd w:val="clear" w:color="auto" w:fill="auto"/>
            <w:noWrap/>
            <w:vAlign w:val="center"/>
            <w:hideMark/>
          </w:tcPr>
          <w:p w14:paraId="0FCBC03A"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w:t>
            </w:r>
          </w:p>
        </w:tc>
        <w:tc>
          <w:tcPr>
            <w:tcW w:w="0" w:type="auto"/>
            <w:tcBorders>
              <w:top w:val="nil"/>
              <w:left w:val="nil"/>
              <w:bottom w:val="single" w:sz="4" w:space="0" w:color="auto"/>
              <w:right w:val="single" w:sz="4" w:space="0" w:color="auto"/>
            </w:tcBorders>
            <w:shd w:val="clear" w:color="auto" w:fill="auto"/>
            <w:noWrap/>
            <w:vAlign w:val="center"/>
            <w:hideMark/>
          </w:tcPr>
          <w:p w14:paraId="169A2FB7"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0,40</w:t>
            </w:r>
          </w:p>
        </w:tc>
        <w:tc>
          <w:tcPr>
            <w:tcW w:w="1047" w:type="dxa"/>
            <w:tcBorders>
              <w:top w:val="nil"/>
              <w:left w:val="nil"/>
              <w:bottom w:val="single" w:sz="4" w:space="0" w:color="auto"/>
              <w:right w:val="single" w:sz="4" w:space="0" w:color="auto"/>
            </w:tcBorders>
            <w:shd w:val="clear" w:color="auto" w:fill="auto"/>
            <w:noWrap/>
            <w:vAlign w:val="center"/>
            <w:hideMark/>
          </w:tcPr>
          <w:p w14:paraId="34252D43"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0,40</w:t>
            </w:r>
          </w:p>
        </w:tc>
        <w:tc>
          <w:tcPr>
            <w:tcW w:w="528" w:type="dxa"/>
            <w:tcBorders>
              <w:top w:val="nil"/>
              <w:left w:val="nil"/>
              <w:bottom w:val="single" w:sz="4" w:space="0" w:color="auto"/>
              <w:right w:val="single" w:sz="4" w:space="0" w:color="auto"/>
            </w:tcBorders>
            <w:shd w:val="clear" w:color="auto" w:fill="auto"/>
            <w:noWrap/>
            <w:vAlign w:val="center"/>
            <w:hideMark/>
          </w:tcPr>
          <w:p w14:paraId="11463C82"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1,67</w:t>
            </w:r>
          </w:p>
        </w:tc>
        <w:tc>
          <w:tcPr>
            <w:tcW w:w="0" w:type="auto"/>
            <w:tcBorders>
              <w:top w:val="nil"/>
              <w:left w:val="nil"/>
              <w:bottom w:val="single" w:sz="4" w:space="0" w:color="auto"/>
              <w:right w:val="single" w:sz="4" w:space="0" w:color="auto"/>
            </w:tcBorders>
            <w:shd w:val="clear" w:color="auto" w:fill="auto"/>
            <w:noWrap/>
            <w:vAlign w:val="center"/>
            <w:hideMark/>
          </w:tcPr>
          <w:p w14:paraId="4E8C008C"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0,85</w:t>
            </w:r>
          </w:p>
        </w:tc>
        <w:tc>
          <w:tcPr>
            <w:tcW w:w="1382" w:type="dxa"/>
            <w:tcBorders>
              <w:top w:val="nil"/>
              <w:left w:val="nil"/>
              <w:bottom w:val="single" w:sz="4" w:space="0" w:color="auto"/>
              <w:right w:val="single" w:sz="4" w:space="0" w:color="auto"/>
            </w:tcBorders>
            <w:shd w:val="clear" w:color="auto" w:fill="auto"/>
            <w:noWrap/>
            <w:vAlign w:val="center"/>
            <w:hideMark/>
          </w:tcPr>
          <w:p w14:paraId="6BFDD2F9"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0,01</w:t>
            </w:r>
          </w:p>
        </w:tc>
      </w:tr>
      <w:tr w:rsidR="003E070E" w:rsidRPr="003E070E" w14:paraId="17126867" w14:textId="77777777" w:rsidTr="00C96722">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C8A034"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TÊ PASS. DIRETA</w:t>
            </w:r>
          </w:p>
          <w:p w14:paraId="27FEE64E" w14:textId="62BDAFC9" w:rsidR="003E070E" w:rsidRPr="003E070E" w:rsidRDefault="003E070E" w:rsidP="00C96722">
            <w:pPr>
              <w:spacing w:line="240" w:lineRule="auto"/>
              <w:jc w:val="center"/>
              <w:rPr>
                <w:rFonts w:eastAsia="Times New Roman" w:cs="Arial"/>
                <w:color w:val="000000"/>
                <w:sz w:val="22"/>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78D60A3C"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50</w:t>
            </w:r>
          </w:p>
        </w:tc>
        <w:tc>
          <w:tcPr>
            <w:tcW w:w="0" w:type="auto"/>
            <w:tcBorders>
              <w:top w:val="nil"/>
              <w:left w:val="nil"/>
              <w:bottom w:val="single" w:sz="4" w:space="0" w:color="auto"/>
              <w:right w:val="single" w:sz="4" w:space="0" w:color="auto"/>
            </w:tcBorders>
            <w:shd w:val="clear" w:color="auto" w:fill="auto"/>
            <w:noWrap/>
            <w:vAlign w:val="center"/>
            <w:hideMark/>
          </w:tcPr>
          <w:p w14:paraId="4653A013"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w:t>
            </w:r>
          </w:p>
        </w:tc>
        <w:tc>
          <w:tcPr>
            <w:tcW w:w="0" w:type="auto"/>
            <w:tcBorders>
              <w:top w:val="nil"/>
              <w:left w:val="nil"/>
              <w:bottom w:val="single" w:sz="4" w:space="0" w:color="auto"/>
              <w:right w:val="single" w:sz="4" w:space="0" w:color="auto"/>
            </w:tcBorders>
            <w:shd w:val="clear" w:color="auto" w:fill="auto"/>
            <w:noWrap/>
            <w:vAlign w:val="center"/>
            <w:hideMark/>
          </w:tcPr>
          <w:p w14:paraId="1130D18C"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1,10</w:t>
            </w:r>
          </w:p>
        </w:tc>
        <w:tc>
          <w:tcPr>
            <w:tcW w:w="1047" w:type="dxa"/>
            <w:tcBorders>
              <w:top w:val="nil"/>
              <w:left w:val="nil"/>
              <w:bottom w:val="single" w:sz="4" w:space="0" w:color="auto"/>
              <w:right w:val="single" w:sz="4" w:space="0" w:color="auto"/>
            </w:tcBorders>
            <w:shd w:val="clear" w:color="auto" w:fill="auto"/>
            <w:noWrap/>
            <w:vAlign w:val="center"/>
            <w:hideMark/>
          </w:tcPr>
          <w:p w14:paraId="18E396C4"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1,10</w:t>
            </w:r>
          </w:p>
        </w:tc>
        <w:tc>
          <w:tcPr>
            <w:tcW w:w="528" w:type="dxa"/>
            <w:tcBorders>
              <w:top w:val="nil"/>
              <w:left w:val="nil"/>
              <w:bottom w:val="single" w:sz="4" w:space="0" w:color="auto"/>
              <w:right w:val="single" w:sz="4" w:space="0" w:color="auto"/>
            </w:tcBorders>
            <w:shd w:val="clear" w:color="auto" w:fill="auto"/>
            <w:noWrap/>
            <w:vAlign w:val="center"/>
            <w:hideMark/>
          </w:tcPr>
          <w:p w14:paraId="6E1BABCD"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1,67</w:t>
            </w:r>
          </w:p>
        </w:tc>
        <w:tc>
          <w:tcPr>
            <w:tcW w:w="0" w:type="auto"/>
            <w:tcBorders>
              <w:top w:val="nil"/>
              <w:left w:val="nil"/>
              <w:bottom w:val="single" w:sz="4" w:space="0" w:color="auto"/>
              <w:right w:val="single" w:sz="4" w:space="0" w:color="auto"/>
            </w:tcBorders>
            <w:shd w:val="clear" w:color="auto" w:fill="auto"/>
            <w:noWrap/>
            <w:vAlign w:val="center"/>
            <w:hideMark/>
          </w:tcPr>
          <w:p w14:paraId="369AC611"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0,85</w:t>
            </w:r>
          </w:p>
        </w:tc>
        <w:tc>
          <w:tcPr>
            <w:tcW w:w="1382" w:type="dxa"/>
            <w:tcBorders>
              <w:top w:val="nil"/>
              <w:left w:val="nil"/>
              <w:bottom w:val="single" w:sz="4" w:space="0" w:color="auto"/>
              <w:right w:val="single" w:sz="4" w:space="0" w:color="auto"/>
            </w:tcBorders>
            <w:shd w:val="clear" w:color="auto" w:fill="auto"/>
            <w:noWrap/>
            <w:vAlign w:val="center"/>
            <w:hideMark/>
          </w:tcPr>
          <w:p w14:paraId="6AAD57E9"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0,04</w:t>
            </w:r>
          </w:p>
        </w:tc>
      </w:tr>
      <w:tr w:rsidR="00C96722" w:rsidRPr="003E070E" w14:paraId="21AEE3C8" w14:textId="77777777" w:rsidTr="00C96722">
        <w:trPr>
          <w:trHeight w:val="285"/>
        </w:trPr>
        <w:tc>
          <w:tcPr>
            <w:tcW w:w="0" w:type="auto"/>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3BFA54"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JOELHO 45</w:t>
            </w:r>
          </w:p>
        </w:tc>
        <w:tc>
          <w:tcPr>
            <w:tcW w:w="0" w:type="auto"/>
            <w:tcBorders>
              <w:top w:val="nil"/>
              <w:left w:val="nil"/>
              <w:bottom w:val="single" w:sz="4" w:space="0" w:color="auto"/>
              <w:right w:val="single" w:sz="4" w:space="0" w:color="auto"/>
            </w:tcBorders>
            <w:shd w:val="clear" w:color="auto" w:fill="auto"/>
            <w:noWrap/>
            <w:vAlign w:val="center"/>
            <w:hideMark/>
          </w:tcPr>
          <w:p w14:paraId="6FFF4A38"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50</w:t>
            </w:r>
          </w:p>
        </w:tc>
        <w:tc>
          <w:tcPr>
            <w:tcW w:w="0" w:type="auto"/>
            <w:tcBorders>
              <w:top w:val="nil"/>
              <w:left w:val="nil"/>
              <w:bottom w:val="single" w:sz="4" w:space="0" w:color="auto"/>
              <w:right w:val="single" w:sz="4" w:space="0" w:color="auto"/>
            </w:tcBorders>
            <w:shd w:val="clear" w:color="auto" w:fill="auto"/>
            <w:noWrap/>
            <w:vAlign w:val="center"/>
            <w:hideMark/>
          </w:tcPr>
          <w:p w14:paraId="2FCF4127"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5</w:t>
            </w:r>
          </w:p>
        </w:tc>
        <w:tc>
          <w:tcPr>
            <w:tcW w:w="0" w:type="auto"/>
            <w:tcBorders>
              <w:top w:val="nil"/>
              <w:left w:val="nil"/>
              <w:bottom w:val="single" w:sz="4" w:space="0" w:color="auto"/>
              <w:right w:val="single" w:sz="4" w:space="0" w:color="auto"/>
            </w:tcBorders>
            <w:shd w:val="clear" w:color="auto" w:fill="auto"/>
            <w:noWrap/>
            <w:vAlign w:val="center"/>
            <w:hideMark/>
          </w:tcPr>
          <w:p w14:paraId="3D0343EB"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0,80</w:t>
            </w:r>
          </w:p>
        </w:tc>
        <w:tc>
          <w:tcPr>
            <w:tcW w:w="1047" w:type="dxa"/>
            <w:tcBorders>
              <w:top w:val="nil"/>
              <w:left w:val="nil"/>
              <w:bottom w:val="single" w:sz="4" w:space="0" w:color="auto"/>
              <w:right w:val="single" w:sz="4" w:space="0" w:color="auto"/>
            </w:tcBorders>
            <w:shd w:val="clear" w:color="auto" w:fill="auto"/>
            <w:noWrap/>
            <w:vAlign w:val="center"/>
            <w:hideMark/>
          </w:tcPr>
          <w:p w14:paraId="4151648A"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4,00</w:t>
            </w:r>
          </w:p>
        </w:tc>
        <w:tc>
          <w:tcPr>
            <w:tcW w:w="528" w:type="dxa"/>
            <w:tcBorders>
              <w:top w:val="nil"/>
              <w:left w:val="nil"/>
              <w:bottom w:val="single" w:sz="4" w:space="0" w:color="auto"/>
              <w:right w:val="single" w:sz="4" w:space="0" w:color="auto"/>
            </w:tcBorders>
            <w:shd w:val="clear" w:color="auto" w:fill="auto"/>
            <w:noWrap/>
            <w:vAlign w:val="center"/>
            <w:hideMark/>
          </w:tcPr>
          <w:p w14:paraId="6A8AD7A0"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1,67</w:t>
            </w:r>
          </w:p>
        </w:tc>
        <w:tc>
          <w:tcPr>
            <w:tcW w:w="0" w:type="auto"/>
            <w:tcBorders>
              <w:top w:val="nil"/>
              <w:left w:val="nil"/>
              <w:bottom w:val="single" w:sz="4" w:space="0" w:color="auto"/>
              <w:right w:val="single" w:sz="4" w:space="0" w:color="auto"/>
            </w:tcBorders>
            <w:shd w:val="clear" w:color="auto" w:fill="auto"/>
            <w:noWrap/>
            <w:vAlign w:val="center"/>
            <w:hideMark/>
          </w:tcPr>
          <w:p w14:paraId="6B7EF8A1"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0,85</w:t>
            </w:r>
          </w:p>
        </w:tc>
        <w:tc>
          <w:tcPr>
            <w:tcW w:w="1382" w:type="dxa"/>
            <w:tcBorders>
              <w:top w:val="nil"/>
              <w:left w:val="nil"/>
              <w:bottom w:val="single" w:sz="4" w:space="0" w:color="auto"/>
              <w:right w:val="single" w:sz="4" w:space="0" w:color="auto"/>
            </w:tcBorders>
            <w:shd w:val="clear" w:color="auto" w:fill="auto"/>
            <w:noWrap/>
            <w:vAlign w:val="center"/>
            <w:hideMark/>
          </w:tcPr>
          <w:p w14:paraId="01151AB9"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0,15</w:t>
            </w:r>
          </w:p>
        </w:tc>
      </w:tr>
      <w:tr w:rsidR="00C96722" w:rsidRPr="003E070E" w14:paraId="7B2FE285" w14:textId="77777777" w:rsidTr="00C96722">
        <w:trPr>
          <w:trHeight w:val="285"/>
        </w:trPr>
        <w:tc>
          <w:tcPr>
            <w:tcW w:w="0" w:type="auto"/>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652874" w14:textId="77777777" w:rsidR="003E070E" w:rsidRPr="003E070E" w:rsidRDefault="003E070E" w:rsidP="00C96722">
            <w:pPr>
              <w:spacing w:line="240" w:lineRule="auto"/>
              <w:jc w:val="center"/>
              <w:rPr>
                <w:rFonts w:eastAsia="Times New Roman" w:cs="Arial"/>
                <w:sz w:val="20"/>
                <w:szCs w:val="20"/>
                <w:lang w:eastAsia="pt-BR"/>
              </w:rPr>
            </w:pPr>
            <w:r w:rsidRPr="003E070E">
              <w:rPr>
                <w:rFonts w:eastAsia="Times New Roman" w:cs="Arial"/>
                <w:sz w:val="20"/>
                <w:szCs w:val="20"/>
                <w:lang w:eastAsia="pt-BR"/>
              </w:rPr>
              <w:t>Somatório</w:t>
            </w:r>
          </w:p>
        </w:tc>
        <w:tc>
          <w:tcPr>
            <w:tcW w:w="0" w:type="auto"/>
            <w:tcBorders>
              <w:top w:val="nil"/>
              <w:left w:val="nil"/>
              <w:bottom w:val="single" w:sz="4" w:space="0" w:color="auto"/>
              <w:right w:val="single" w:sz="4" w:space="0" w:color="auto"/>
            </w:tcBorders>
            <w:shd w:val="clear" w:color="auto" w:fill="auto"/>
            <w:noWrap/>
            <w:vAlign w:val="center"/>
            <w:hideMark/>
          </w:tcPr>
          <w:p w14:paraId="3CCDC358" w14:textId="220D9C1F" w:rsidR="003E070E" w:rsidRPr="003E070E" w:rsidRDefault="003E070E" w:rsidP="00C96722">
            <w:pPr>
              <w:spacing w:line="240" w:lineRule="auto"/>
              <w:jc w:val="center"/>
              <w:rPr>
                <w:rFonts w:eastAsia="Times New Roman" w:cs="Arial"/>
                <w:sz w:val="20"/>
                <w:szCs w:val="20"/>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3CCBD6FE" w14:textId="7F2B0C87" w:rsidR="003E070E" w:rsidRPr="003E070E" w:rsidRDefault="003E070E" w:rsidP="00C96722">
            <w:pPr>
              <w:spacing w:line="240" w:lineRule="auto"/>
              <w:jc w:val="center"/>
              <w:rPr>
                <w:rFonts w:eastAsia="Times New Roman" w:cs="Arial"/>
                <w:sz w:val="20"/>
                <w:szCs w:val="20"/>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7303A7CF" w14:textId="318C8AE2" w:rsidR="003E070E" w:rsidRPr="003E070E" w:rsidRDefault="003E070E" w:rsidP="00C96722">
            <w:pPr>
              <w:spacing w:line="240" w:lineRule="auto"/>
              <w:jc w:val="center"/>
              <w:rPr>
                <w:rFonts w:eastAsia="Times New Roman" w:cs="Arial"/>
                <w:sz w:val="20"/>
                <w:szCs w:val="20"/>
                <w:lang w:eastAsia="pt-BR"/>
              </w:rPr>
            </w:pPr>
          </w:p>
        </w:tc>
        <w:tc>
          <w:tcPr>
            <w:tcW w:w="1047" w:type="dxa"/>
            <w:tcBorders>
              <w:top w:val="nil"/>
              <w:left w:val="nil"/>
              <w:bottom w:val="single" w:sz="4" w:space="0" w:color="auto"/>
              <w:right w:val="single" w:sz="4" w:space="0" w:color="auto"/>
            </w:tcBorders>
            <w:shd w:val="clear" w:color="auto" w:fill="auto"/>
            <w:noWrap/>
            <w:vAlign w:val="center"/>
            <w:hideMark/>
          </w:tcPr>
          <w:p w14:paraId="6E49B2B9" w14:textId="77B8D30B" w:rsidR="003E070E" w:rsidRPr="003E070E" w:rsidRDefault="003E070E" w:rsidP="00C96722">
            <w:pPr>
              <w:spacing w:line="240" w:lineRule="auto"/>
              <w:jc w:val="center"/>
              <w:rPr>
                <w:rFonts w:eastAsia="Times New Roman" w:cs="Arial"/>
                <w:sz w:val="20"/>
                <w:szCs w:val="20"/>
                <w:lang w:eastAsia="pt-BR"/>
              </w:rPr>
            </w:pPr>
          </w:p>
        </w:tc>
        <w:tc>
          <w:tcPr>
            <w:tcW w:w="528" w:type="dxa"/>
            <w:tcBorders>
              <w:top w:val="nil"/>
              <w:left w:val="nil"/>
              <w:bottom w:val="single" w:sz="4" w:space="0" w:color="auto"/>
              <w:right w:val="single" w:sz="4" w:space="0" w:color="auto"/>
            </w:tcBorders>
            <w:shd w:val="clear" w:color="auto" w:fill="auto"/>
            <w:noWrap/>
            <w:vAlign w:val="center"/>
            <w:hideMark/>
          </w:tcPr>
          <w:p w14:paraId="1C5A4D3C" w14:textId="08855020" w:rsidR="003E070E" w:rsidRPr="003E070E" w:rsidRDefault="003E070E" w:rsidP="00C96722">
            <w:pPr>
              <w:spacing w:line="240" w:lineRule="auto"/>
              <w:jc w:val="center"/>
              <w:rPr>
                <w:rFonts w:eastAsia="Times New Roman" w:cs="Arial"/>
                <w:sz w:val="20"/>
                <w:szCs w:val="20"/>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4F51AB2C" w14:textId="7D5F8A4D" w:rsidR="003E070E" w:rsidRPr="003E070E" w:rsidRDefault="003E070E" w:rsidP="00C96722">
            <w:pPr>
              <w:spacing w:line="240" w:lineRule="auto"/>
              <w:jc w:val="center"/>
              <w:rPr>
                <w:rFonts w:eastAsia="Times New Roman" w:cs="Arial"/>
                <w:sz w:val="20"/>
                <w:szCs w:val="20"/>
                <w:lang w:eastAsia="pt-BR"/>
              </w:rPr>
            </w:pPr>
          </w:p>
        </w:tc>
        <w:tc>
          <w:tcPr>
            <w:tcW w:w="1382" w:type="dxa"/>
            <w:tcBorders>
              <w:top w:val="nil"/>
              <w:left w:val="nil"/>
              <w:bottom w:val="single" w:sz="4" w:space="0" w:color="auto"/>
              <w:right w:val="single" w:sz="4" w:space="0" w:color="auto"/>
            </w:tcBorders>
            <w:shd w:val="clear" w:color="auto" w:fill="auto"/>
            <w:noWrap/>
            <w:vAlign w:val="center"/>
            <w:hideMark/>
          </w:tcPr>
          <w:p w14:paraId="0B208F8E" w14:textId="77777777" w:rsidR="003E070E" w:rsidRPr="003E070E" w:rsidRDefault="003E070E" w:rsidP="00C96722">
            <w:pPr>
              <w:spacing w:line="240" w:lineRule="auto"/>
              <w:jc w:val="center"/>
              <w:rPr>
                <w:rFonts w:eastAsia="Times New Roman" w:cs="Arial"/>
                <w:sz w:val="20"/>
                <w:szCs w:val="20"/>
                <w:lang w:eastAsia="pt-BR"/>
              </w:rPr>
            </w:pPr>
            <w:r w:rsidRPr="003E070E">
              <w:rPr>
                <w:rFonts w:eastAsia="Times New Roman" w:cs="Arial"/>
                <w:sz w:val="20"/>
                <w:szCs w:val="20"/>
                <w:lang w:eastAsia="pt-BR"/>
              </w:rPr>
              <w:t>0,45</w:t>
            </w:r>
          </w:p>
        </w:tc>
      </w:tr>
      <w:tr w:rsidR="003E070E" w:rsidRPr="003E070E" w14:paraId="08CC9447" w14:textId="77777777" w:rsidTr="00C96722">
        <w:trPr>
          <w:trHeight w:val="330"/>
        </w:trPr>
        <w:tc>
          <w:tcPr>
            <w:tcW w:w="8642" w:type="dxa"/>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77120166" w14:textId="77777777" w:rsidR="003E070E" w:rsidRPr="003E070E" w:rsidRDefault="003E070E" w:rsidP="00C96722">
            <w:pPr>
              <w:spacing w:line="240" w:lineRule="auto"/>
              <w:jc w:val="center"/>
              <w:rPr>
                <w:rFonts w:eastAsia="Times New Roman" w:cs="Arial"/>
                <w:b/>
                <w:sz w:val="22"/>
                <w:lang w:eastAsia="pt-BR"/>
              </w:rPr>
            </w:pPr>
            <w:r w:rsidRPr="003E070E">
              <w:rPr>
                <w:rFonts w:eastAsia="Times New Roman" w:cs="Arial"/>
                <w:b/>
                <w:sz w:val="22"/>
                <w:lang w:eastAsia="pt-BR"/>
              </w:rPr>
              <w:t>ADUTORA</w:t>
            </w:r>
          </w:p>
        </w:tc>
      </w:tr>
      <w:tr w:rsidR="003E070E" w:rsidRPr="003E070E" w14:paraId="034C7CEA" w14:textId="77777777" w:rsidTr="00C96722">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39201"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JOELHO 90</w:t>
            </w:r>
          </w:p>
          <w:p w14:paraId="487F6ACE" w14:textId="5549B265" w:rsidR="003E070E" w:rsidRPr="003E070E" w:rsidRDefault="003E070E" w:rsidP="00C96722">
            <w:pPr>
              <w:spacing w:line="240" w:lineRule="auto"/>
              <w:jc w:val="center"/>
              <w:rPr>
                <w:rFonts w:eastAsia="Times New Roman" w:cs="Arial"/>
                <w:sz w:val="18"/>
                <w:szCs w:val="18"/>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5B31441D"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50</w:t>
            </w:r>
          </w:p>
        </w:tc>
        <w:tc>
          <w:tcPr>
            <w:tcW w:w="0" w:type="auto"/>
            <w:tcBorders>
              <w:top w:val="nil"/>
              <w:left w:val="nil"/>
              <w:bottom w:val="single" w:sz="4" w:space="0" w:color="auto"/>
              <w:right w:val="single" w:sz="4" w:space="0" w:color="auto"/>
            </w:tcBorders>
            <w:shd w:val="clear" w:color="auto" w:fill="auto"/>
            <w:noWrap/>
            <w:vAlign w:val="center"/>
            <w:hideMark/>
          </w:tcPr>
          <w:p w14:paraId="0C0F003A"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6</w:t>
            </w:r>
          </w:p>
        </w:tc>
        <w:tc>
          <w:tcPr>
            <w:tcW w:w="0" w:type="auto"/>
            <w:tcBorders>
              <w:top w:val="nil"/>
              <w:left w:val="nil"/>
              <w:bottom w:val="single" w:sz="4" w:space="0" w:color="auto"/>
              <w:right w:val="single" w:sz="4" w:space="0" w:color="auto"/>
            </w:tcBorders>
            <w:shd w:val="clear" w:color="auto" w:fill="auto"/>
            <w:noWrap/>
            <w:vAlign w:val="center"/>
            <w:hideMark/>
          </w:tcPr>
          <w:p w14:paraId="368875EE"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1,40</w:t>
            </w:r>
          </w:p>
        </w:tc>
        <w:tc>
          <w:tcPr>
            <w:tcW w:w="1047" w:type="dxa"/>
            <w:tcBorders>
              <w:top w:val="nil"/>
              <w:left w:val="nil"/>
              <w:bottom w:val="single" w:sz="4" w:space="0" w:color="auto"/>
              <w:right w:val="single" w:sz="4" w:space="0" w:color="auto"/>
            </w:tcBorders>
            <w:shd w:val="clear" w:color="auto" w:fill="auto"/>
            <w:noWrap/>
            <w:vAlign w:val="center"/>
            <w:hideMark/>
          </w:tcPr>
          <w:p w14:paraId="2C210287"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8,40</w:t>
            </w:r>
          </w:p>
        </w:tc>
        <w:tc>
          <w:tcPr>
            <w:tcW w:w="528" w:type="dxa"/>
            <w:tcBorders>
              <w:top w:val="nil"/>
              <w:left w:val="nil"/>
              <w:bottom w:val="single" w:sz="4" w:space="0" w:color="auto"/>
              <w:right w:val="single" w:sz="4" w:space="0" w:color="auto"/>
            </w:tcBorders>
            <w:shd w:val="clear" w:color="auto" w:fill="auto"/>
            <w:noWrap/>
            <w:vAlign w:val="center"/>
            <w:hideMark/>
          </w:tcPr>
          <w:p w14:paraId="096AD16F"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1,67</w:t>
            </w:r>
          </w:p>
        </w:tc>
        <w:tc>
          <w:tcPr>
            <w:tcW w:w="0" w:type="auto"/>
            <w:tcBorders>
              <w:top w:val="nil"/>
              <w:left w:val="nil"/>
              <w:bottom w:val="single" w:sz="4" w:space="0" w:color="auto"/>
              <w:right w:val="single" w:sz="4" w:space="0" w:color="auto"/>
            </w:tcBorders>
            <w:shd w:val="clear" w:color="auto" w:fill="auto"/>
            <w:noWrap/>
            <w:vAlign w:val="center"/>
            <w:hideMark/>
          </w:tcPr>
          <w:p w14:paraId="61F14160"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0,85</w:t>
            </w:r>
          </w:p>
        </w:tc>
        <w:tc>
          <w:tcPr>
            <w:tcW w:w="1382" w:type="dxa"/>
            <w:tcBorders>
              <w:top w:val="nil"/>
              <w:left w:val="nil"/>
              <w:bottom w:val="single" w:sz="4" w:space="0" w:color="auto"/>
              <w:right w:val="single" w:sz="4" w:space="0" w:color="auto"/>
            </w:tcBorders>
            <w:shd w:val="clear" w:color="auto" w:fill="auto"/>
            <w:noWrap/>
            <w:vAlign w:val="center"/>
            <w:hideMark/>
          </w:tcPr>
          <w:p w14:paraId="7F65E699" w14:textId="77777777" w:rsidR="003E070E" w:rsidRPr="003E070E" w:rsidRDefault="003E070E" w:rsidP="00C96722">
            <w:pPr>
              <w:spacing w:line="240" w:lineRule="auto"/>
              <w:jc w:val="center"/>
              <w:rPr>
                <w:rFonts w:eastAsia="Times New Roman" w:cs="Arial"/>
                <w:sz w:val="18"/>
                <w:szCs w:val="18"/>
                <w:lang w:eastAsia="pt-BR"/>
              </w:rPr>
            </w:pPr>
            <w:r w:rsidRPr="003E070E">
              <w:rPr>
                <w:rFonts w:eastAsia="Times New Roman" w:cs="Arial"/>
                <w:sz w:val="18"/>
                <w:szCs w:val="18"/>
                <w:lang w:eastAsia="pt-BR"/>
              </w:rPr>
              <w:t>0,31</w:t>
            </w:r>
          </w:p>
        </w:tc>
      </w:tr>
      <w:tr w:rsidR="00C96722" w:rsidRPr="003E070E" w14:paraId="01D653F8" w14:textId="77777777" w:rsidTr="00C96722">
        <w:trPr>
          <w:trHeight w:val="285"/>
        </w:trPr>
        <w:tc>
          <w:tcPr>
            <w:tcW w:w="0" w:type="auto"/>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60BDE7" w14:textId="77777777" w:rsidR="003E070E" w:rsidRPr="003E070E" w:rsidRDefault="003E070E" w:rsidP="00C96722">
            <w:pPr>
              <w:spacing w:line="240" w:lineRule="auto"/>
              <w:jc w:val="center"/>
              <w:rPr>
                <w:rFonts w:eastAsia="Times New Roman" w:cs="Arial"/>
                <w:sz w:val="20"/>
                <w:szCs w:val="20"/>
                <w:lang w:eastAsia="pt-BR"/>
              </w:rPr>
            </w:pPr>
            <w:r w:rsidRPr="003E070E">
              <w:rPr>
                <w:rFonts w:eastAsia="Times New Roman" w:cs="Arial"/>
                <w:sz w:val="20"/>
                <w:szCs w:val="20"/>
                <w:lang w:eastAsia="pt-BR"/>
              </w:rPr>
              <w:t>Somatório</w:t>
            </w:r>
          </w:p>
        </w:tc>
        <w:tc>
          <w:tcPr>
            <w:tcW w:w="0" w:type="auto"/>
            <w:tcBorders>
              <w:top w:val="nil"/>
              <w:left w:val="nil"/>
              <w:bottom w:val="single" w:sz="4" w:space="0" w:color="auto"/>
              <w:right w:val="single" w:sz="4" w:space="0" w:color="auto"/>
            </w:tcBorders>
            <w:shd w:val="clear" w:color="auto" w:fill="auto"/>
            <w:noWrap/>
            <w:vAlign w:val="center"/>
            <w:hideMark/>
          </w:tcPr>
          <w:p w14:paraId="226216CC" w14:textId="074DA170" w:rsidR="003E070E" w:rsidRPr="003E070E" w:rsidRDefault="003E070E" w:rsidP="00C96722">
            <w:pPr>
              <w:spacing w:line="240" w:lineRule="auto"/>
              <w:jc w:val="center"/>
              <w:rPr>
                <w:rFonts w:eastAsia="Times New Roman" w:cs="Arial"/>
                <w:sz w:val="20"/>
                <w:szCs w:val="20"/>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28114C5A" w14:textId="483709DF" w:rsidR="003E070E" w:rsidRPr="003E070E" w:rsidRDefault="003E070E" w:rsidP="00C96722">
            <w:pPr>
              <w:spacing w:line="240" w:lineRule="auto"/>
              <w:jc w:val="center"/>
              <w:rPr>
                <w:rFonts w:eastAsia="Times New Roman" w:cs="Arial"/>
                <w:sz w:val="20"/>
                <w:szCs w:val="20"/>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3AAAF409" w14:textId="02829518" w:rsidR="003E070E" w:rsidRPr="003E070E" w:rsidRDefault="003E070E" w:rsidP="00C96722">
            <w:pPr>
              <w:spacing w:line="240" w:lineRule="auto"/>
              <w:jc w:val="center"/>
              <w:rPr>
                <w:rFonts w:eastAsia="Times New Roman" w:cs="Arial"/>
                <w:sz w:val="20"/>
                <w:szCs w:val="20"/>
                <w:lang w:eastAsia="pt-BR"/>
              </w:rPr>
            </w:pPr>
          </w:p>
        </w:tc>
        <w:tc>
          <w:tcPr>
            <w:tcW w:w="1047" w:type="dxa"/>
            <w:tcBorders>
              <w:top w:val="nil"/>
              <w:left w:val="nil"/>
              <w:bottom w:val="single" w:sz="4" w:space="0" w:color="auto"/>
              <w:right w:val="single" w:sz="4" w:space="0" w:color="auto"/>
            </w:tcBorders>
            <w:shd w:val="clear" w:color="auto" w:fill="auto"/>
            <w:noWrap/>
            <w:vAlign w:val="center"/>
            <w:hideMark/>
          </w:tcPr>
          <w:p w14:paraId="4B60C0DB" w14:textId="669E6E77" w:rsidR="003E070E" w:rsidRPr="003E070E" w:rsidRDefault="003E070E" w:rsidP="00C96722">
            <w:pPr>
              <w:spacing w:line="240" w:lineRule="auto"/>
              <w:jc w:val="center"/>
              <w:rPr>
                <w:rFonts w:eastAsia="Times New Roman" w:cs="Arial"/>
                <w:sz w:val="20"/>
                <w:szCs w:val="20"/>
                <w:lang w:eastAsia="pt-BR"/>
              </w:rPr>
            </w:pPr>
          </w:p>
        </w:tc>
        <w:tc>
          <w:tcPr>
            <w:tcW w:w="528" w:type="dxa"/>
            <w:tcBorders>
              <w:top w:val="nil"/>
              <w:left w:val="nil"/>
              <w:bottom w:val="single" w:sz="4" w:space="0" w:color="auto"/>
              <w:right w:val="single" w:sz="4" w:space="0" w:color="auto"/>
            </w:tcBorders>
            <w:shd w:val="clear" w:color="auto" w:fill="auto"/>
            <w:noWrap/>
            <w:vAlign w:val="center"/>
            <w:hideMark/>
          </w:tcPr>
          <w:p w14:paraId="59D36541" w14:textId="6700C6A3" w:rsidR="003E070E" w:rsidRPr="003E070E" w:rsidRDefault="003E070E" w:rsidP="00C96722">
            <w:pPr>
              <w:spacing w:line="240" w:lineRule="auto"/>
              <w:jc w:val="center"/>
              <w:rPr>
                <w:rFonts w:eastAsia="Times New Roman" w:cs="Arial"/>
                <w:sz w:val="20"/>
                <w:szCs w:val="20"/>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1DE04455" w14:textId="23D15247" w:rsidR="003E070E" w:rsidRPr="003E070E" w:rsidRDefault="003E070E" w:rsidP="00C96722">
            <w:pPr>
              <w:spacing w:line="240" w:lineRule="auto"/>
              <w:jc w:val="center"/>
              <w:rPr>
                <w:rFonts w:eastAsia="Times New Roman" w:cs="Arial"/>
                <w:sz w:val="20"/>
                <w:szCs w:val="20"/>
                <w:lang w:eastAsia="pt-BR"/>
              </w:rPr>
            </w:pPr>
          </w:p>
        </w:tc>
        <w:tc>
          <w:tcPr>
            <w:tcW w:w="1382" w:type="dxa"/>
            <w:tcBorders>
              <w:top w:val="nil"/>
              <w:left w:val="nil"/>
              <w:bottom w:val="single" w:sz="4" w:space="0" w:color="auto"/>
              <w:right w:val="single" w:sz="4" w:space="0" w:color="auto"/>
            </w:tcBorders>
            <w:shd w:val="clear" w:color="auto" w:fill="auto"/>
            <w:noWrap/>
            <w:vAlign w:val="center"/>
            <w:hideMark/>
          </w:tcPr>
          <w:p w14:paraId="3FAA42ED" w14:textId="77777777" w:rsidR="003E070E" w:rsidRPr="003E070E" w:rsidRDefault="003E070E" w:rsidP="00C96722">
            <w:pPr>
              <w:spacing w:line="240" w:lineRule="auto"/>
              <w:jc w:val="center"/>
              <w:rPr>
                <w:rFonts w:eastAsia="Times New Roman" w:cs="Arial"/>
                <w:sz w:val="20"/>
                <w:szCs w:val="20"/>
                <w:lang w:eastAsia="pt-BR"/>
              </w:rPr>
            </w:pPr>
            <w:r w:rsidRPr="003E070E">
              <w:rPr>
                <w:rFonts w:eastAsia="Times New Roman" w:cs="Arial"/>
                <w:sz w:val="20"/>
                <w:szCs w:val="20"/>
                <w:lang w:eastAsia="pt-BR"/>
              </w:rPr>
              <w:t>0,31</w:t>
            </w:r>
          </w:p>
        </w:tc>
      </w:tr>
      <w:tr w:rsidR="00C96722" w:rsidRPr="003E070E" w14:paraId="411E898B" w14:textId="77777777" w:rsidTr="00C96722">
        <w:trPr>
          <w:trHeight w:val="285"/>
        </w:trPr>
        <w:tc>
          <w:tcPr>
            <w:tcW w:w="0" w:type="auto"/>
            <w:vMerge w:val="restart"/>
            <w:tcBorders>
              <w:top w:val="single" w:sz="4" w:space="0" w:color="auto"/>
              <w:left w:val="single" w:sz="4" w:space="0" w:color="auto"/>
              <w:bottom w:val="single" w:sz="4" w:space="0" w:color="000000"/>
              <w:right w:val="single" w:sz="4" w:space="0" w:color="000000"/>
            </w:tcBorders>
            <w:shd w:val="clear" w:color="auto" w:fill="D0CECE" w:themeFill="background2" w:themeFillShade="E6"/>
            <w:vAlign w:val="center"/>
            <w:hideMark/>
          </w:tcPr>
          <w:p w14:paraId="12FF61F8" w14:textId="77777777" w:rsidR="003E070E" w:rsidRPr="003E070E" w:rsidRDefault="003E070E" w:rsidP="00C96722">
            <w:pPr>
              <w:spacing w:line="240" w:lineRule="auto"/>
              <w:jc w:val="center"/>
              <w:rPr>
                <w:rFonts w:eastAsia="Times New Roman" w:cs="Arial"/>
                <w:b/>
                <w:bCs/>
                <w:i/>
                <w:iCs/>
                <w:sz w:val="20"/>
                <w:szCs w:val="20"/>
                <w:lang w:eastAsia="pt-BR"/>
              </w:rPr>
            </w:pPr>
            <w:r w:rsidRPr="003E070E">
              <w:rPr>
                <w:rFonts w:eastAsia="Times New Roman" w:cs="Arial"/>
                <w:b/>
                <w:bCs/>
                <w:i/>
                <w:iCs/>
                <w:sz w:val="20"/>
                <w:szCs w:val="20"/>
                <w:lang w:eastAsia="pt-BR"/>
              </w:rPr>
              <w:t>TOTAL DAS PERDAS DE CARGA:</w:t>
            </w:r>
          </w:p>
        </w:tc>
        <w:tc>
          <w:tcPr>
            <w:tcW w:w="0" w:type="auto"/>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6A5E23A2" w14:textId="77777777" w:rsidR="003E070E" w:rsidRPr="003E070E" w:rsidRDefault="003E070E" w:rsidP="00C96722">
            <w:pPr>
              <w:spacing w:line="240" w:lineRule="auto"/>
              <w:jc w:val="center"/>
              <w:rPr>
                <w:rFonts w:eastAsia="Times New Roman" w:cs="Arial"/>
                <w:b/>
                <w:bCs/>
                <w:sz w:val="20"/>
                <w:szCs w:val="20"/>
                <w:lang w:eastAsia="pt-BR"/>
              </w:rPr>
            </w:pPr>
            <w:r w:rsidRPr="003E070E">
              <w:rPr>
                <w:rFonts w:eastAsia="Times New Roman" w:cs="Arial"/>
                <w:b/>
                <w:bCs/>
                <w:sz w:val="20"/>
                <w:szCs w:val="20"/>
                <w:lang w:eastAsia="pt-BR"/>
              </w:rPr>
              <w:t>CONTÍNUA</w:t>
            </w:r>
          </w:p>
        </w:tc>
        <w:tc>
          <w:tcPr>
            <w:tcW w:w="1539" w:type="dxa"/>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3889F510" w14:textId="77777777" w:rsidR="003E070E" w:rsidRPr="003E070E" w:rsidRDefault="003E070E" w:rsidP="00C96722">
            <w:pPr>
              <w:spacing w:line="240" w:lineRule="auto"/>
              <w:jc w:val="center"/>
              <w:rPr>
                <w:rFonts w:eastAsia="Times New Roman" w:cs="Arial"/>
                <w:b/>
                <w:bCs/>
                <w:sz w:val="20"/>
                <w:szCs w:val="20"/>
                <w:lang w:eastAsia="pt-BR"/>
              </w:rPr>
            </w:pPr>
            <w:r w:rsidRPr="003E070E">
              <w:rPr>
                <w:rFonts w:eastAsia="Times New Roman" w:cs="Arial"/>
                <w:b/>
                <w:bCs/>
                <w:sz w:val="20"/>
                <w:szCs w:val="20"/>
                <w:lang w:eastAsia="pt-BR"/>
              </w:rPr>
              <w:t>LOCALIZADA</w:t>
            </w:r>
          </w:p>
        </w:tc>
        <w:tc>
          <w:tcPr>
            <w:tcW w:w="1281" w:type="dxa"/>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1F8B4047" w14:textId="77777777" w:rsidR="003E070E" w:rsidRPr="003E070E" w:rsidRDefault="003E070E" w:rsidP="00C96722">
            <w:pPr>
              <w:spacing w:line="240" w:lineRule="auto"/>
              <w:jc w:val="center"/>
              <w:rPr>
                <w:rFonts w:eastAsia="Times New Roman" w:cs="Arial"/>
                <w:b/>
                <w:bCs/>
                <w:sz w:val="20"/>
                <w:szCs w:val="20"/>
                <w:lang w:eastAsia="pt-BR"/>
              </w:rPr>
            </w:pPr>
            <w:r w:rsidRPr="003E070E">
              <w:rPr>
                <w:rFonts w:eastAsia="Times New Roman" w:cs="Arial"/>
                <w:b/>
                <w:bCs/>
                <w:sz w:val="20"/>
                <w:szCs w:val="20"/>
                <w:lang w:eastAsia="pt-BR"/>
              </w:rPr>
              <w:t>TOTAL</w:t>
            </w:r>
          </w:p>
        </w:tc>
        <w:tc>
          <w:tcPr>
            <w:tcW w:w="1382" w:type="dxa"/>
            <w:tcBorders>
              <w:top w:val="nil"/>
              <w:left w:val="nil"/>
              <w:bottom w:val="nil"/>
              <w:right w:val="nil"/>
            </w:tcBorders>
            <w:shd w:val="clear" w:color="auto" w:fill="auto"/>
            <w:noWrap/>
            <w:vAlign w:val="center"/>
            <w:hideMark/>
          </w:tcPr>
          <w:p w14:paraId="3C2DB8FD" w14:textId="77777777" w:rsidR="003E070E" w:rsidRPr="003E070E" w:rsidRDefault="003E070E" w:rsidP="00C96722">
            <w:pPr>
              <w:spacing w:line="240" w:lineRule="auto"/>
              <w:jc w:val="center"/>
              <w:rPr>
                <w:rFonts w:eastAsia="Times New Roman" w:cs="Arial"/>
                <w:b/>
                <w:bCs/>
                <w:sz w:val="20"/>
                <w:szCs w:val="20"/>
                <w:lang w:eastAsia="pt-BR"/>
              </w:rPr>
            </w:pPr>
          </w:p>
        </w:tc>
      </w:tr>
      <w:tr w:rsidR="00C96722" w:rsidRPr="003E070E" w14:paraId="7C69D876" w14:textId="77777777" w:rsidTr="00C96722">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4B8F65D9" w14:textId="77777777" w:rsidR="003E070E" w:rsidRPr="003E070E" w:rsidRDefault="003E070E" w:rsidP="003E070E">
            <w:pPr>
              <w:spacing w:line="240" w:lineRule="auto"/>
              <w:jc w:val="left"/>
              <w:rPr>
                <w:rFonts w:eastAsia="Times New Roman" w:cs="Arial"/>
                <w:b/>
                <w:bCs/>
                <w:i/>
                <w:iCs/>
                <w:sz w:val="20"/>
                <w:szCs w:val="20"/>
                <w:lang w:eastAsia="pt-BR"/>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7431331" w14:textId="77777777" w:rsidR="003E070E" w:rsidRPr="003E070E" w:rsidRDefault="003E070E" w:rsidP="00C96722">
            <w:pPr>
              <w:spacing w:line="240" w:lineRule="auto"/>
              <w:jc w:val="center"/>
              <w:rPr>
                <w:rFonts w:eastAsia="Times New Roman" w:cs="Arial"/>
                <w:sz w:val="20"/>
                <w:szCs w:val="20"/>
                <w:lang w:eastAsia="pt-BR"/>
              </w:rPr>
            </w:pPr>
            <w:r w:rsidRPr="003E070E">
              <w:rPr>
                <w:rFonts w:eastAsia="Times New Roman" w:cs="Arial"/>
                <w:sz w:val="20"/>
                <w:szCs w:val="20"/>
                <w:lang w:eastAsia="pt-BR"/>
              </w:rPr>
              <w:t>2,82</w:t>
            </w:r>
          </w:p>
        </w:tc>
        <w:tc>
          <w:tcPr>
            <w:tcW w:w="15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442514" w14:textId="77777777" w:rsidR="003E070E" w:rsidRPr="003E070E" w:rsidRDefault="003E070E" w:rsidP="00C96722">
            <w:pPr>
              <w:spacing w:line="240" w:lineRule="auto"/>
              <w:jc w:val="center"/>
              <w:rPr>
                <w:rFonts w:eastAsia="Times New Roman" w:cs="Arial"/>
                <w:sz w:val="20"/>
                <w:szCs w:val="20"/>
                <w:lang w:eastAsia="pt-BR"/>
              </w:rPr>
            </w:pPr>
            <w:r w:rsidRPr="003E070E">
              <w:rPr>
                <w:rFonts w:eastAsia="Times New Roman" w:cs="Arial"/>
                <w:sz w:val="20"/>
                <w:szCs w:val="20"/>
                <w:lang w:eastAsia="pt-BR"/>
              </w:rPr>
              <w:t>0,76</w:t>
            </w:r>
          </w:p>
        </w:tc>
        <w:tc>
          <w:tcPr>
            <w:tcW w:w="1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4F47C9" w14:textId="77777777" w:rsidR="003E070E" w:rsidRPr="003E070E" w:rsidRDefault="003E070E" w:rsidP="00C96722">
            <w:pPr>
              <w:spacing w:line="240" w:lineRule="auto"/>
              <w:jc w:val="center"/>
              <w:rPr>
                <w:rFonts w:eastAsia="Times New Roman" w:cs="Arial"/>
                <w:sz w:val="20"/>
                <w:szCs w:val="20"/>
                <w:lang w:eastAsia="pt-BR"/>
              </w:rPr>
            </w:pPr>
            <w:r w:rsidRPr="003E070E">
              <w:rPr>
                <w:rFonts w:eastAsia="Times New Roman" w:cs="Arial"/>
                <w:sz w:val="20"/>
                <w:szCs w:val="20"/>
                <w:lang w:eastAsia="pt-BR"/>
              </w:rPr>
              <w:t>3,58</w:t>
            </w:r>
          </w:p>
        </w:tc>
        <w:tc>
          <w:tcPr>
            <w:tcW w:w="1382" w:type="dxa"/>
            <w:tcBorders>
              <w:top w:val="nil"/>
              <w:left w:val="nil"/>
              <w:bottom w:val="nil"/>
              <w:right w:val="nil"/>
            </w:tcBorders>
            <w:shd w:val="clear" w:color="auto" w:fill="auto"/>
            <w:noWrap/>
            <w:vAlign w:val="center"/>
            <w:hideMark/>
          </w:tcPr>
          <w:p w14:paraId="0481A37E" w14:textId="77777777" w:rsidR="003E070E" w:rsidRPr="003E070E" w:rsidRDefault="003E070E" w:rsidP="00C96722">
            <w:pPr>
              <w:spacing w:line="240" w:lineRule="auto"/>
              <w:jc w:val="center"/>
              <w:rPr>
                <w:rFonts w:eastAsia="Times New Roman" w:cs="Arial"/>
                <w:sz w:val="20"/>
                <w:szCs w:val="20"/>
                <w:lang w:eastAsia="pt-BR"/>
              </w:rPr>
            </w:pPr>
          </w:p>
        </w:tc>
      </w:tr>
    </w:tbl>
    <w:p w14:paraId="502A03BB" w14:textId="2C379CEA" w:rsidR="003E070E" w:rsidRDefault="003E070E" w:rsidP="003E070E">
      <w:pPr>
        <w:rPr>
          <w:lang w:eastAsia="pt-BR"/>
        </w:rPr>
      </w:pPr>
    </w:p>
    <w:p w14:paraId="5325AC22" w14:textId="1BB8CDE0" w:rsidR="00C96722" w:rsidRDefault="00C96722" w:rsidP="00C96722">
      <w:pPr>
        <w:pStyle w:val="Ttulo3"/>
      </w:pPr>
      <w:bookmarkStart w:id="44" w:name="_Toc49769799"/>
      <w:r>
        <w:t>4.2.5</w:t>
      </w:r>
      <w:r>
        <w:tab/>
        <w:t>Altura Manométrica</w:t>
      </w:r>
      <w:bookmarkEnd w:id="44"/>
    </w:p>
    <w:p w14:paraId="1BBECF76" w14:textId="77777777" w:rsidR="00C96722" w:rsidRPr="00C96722" w:rsidRDefault="00C96722" w:rsidP="00C96722">
      <w:pPr>
        <w:rPr>
          <w:lang w:eastAsia="pt-BR"/>
        </w:rPr>
      </w:pPr>
    </w:p>
    <w:p w14:paraId="7990A0DA" w14:textId="4F0F6B40" w:rsidR="00C96722" w:rsidRDefault="00C96722" w:rsidP="00C96722">
      <w:pPr>
        <w:pStyle w:val="PargrafodaLista"/>
        <w:numPr>
          <w:ilvl w:val="0"/>
          <w:numId w:val="16"/>
        </w:numPr>
        <w:rPr>
          <w:lang w:eastAsia="pt-BR"/>
        </w:rPr>
      </w:pPr>
      <w:r w:rsidRPr="00C96722">
        <w:t>Altura Manométrica (M):</w:t>
      </w:r>
      <w:r>
        <w:t xml:space="preserve"> 105</w:t>
      </w:r>
    </w:p>
    <w:p w14:paraId="1D9255DC" w14:textId="77777777" w:rsidR="00C96722" w:rsidRDefault="00C96722" w:rsidP="00C96722">
      <w:pPr>
        <w:rPr>
          <w:lang w:eastAsia="pt-BR"/>
        </w:rPr>
      </w:pPr>
    </w:p>
    <w:p w14:paraId="3C88B1E2" w14:textId="01296EEB" w:rsidR="00C96722" w:rsidRDefault="00C96722" w:rsidP="00BB4EAB">
      <w:pPr>
        <w:pStyle w:val="Ttulo1"/>
        <w:rPr>
          <w:lang w:eastAsia="pt-BR"/>
        </w:rPr>
      </w:pPr>
      <w:bookmarkStart w:id="45" w:name="_Toc49769800"/>
      <w:r>
        <w:rPr>
          <w:lang w:eastAsia="pt-BR"/>
        </w:rPr>
        <w:t xml:space="preserve">5. </w:t>
      </w:r>
      <w:r w:rsidR="00BB4EAB" w:rsidRPr="00BB4EAB">
        <w:rPr>
          <w:rStyle w:val="Ttulo1Char"/>
          <w:b/>
          <w:bCs/>
        </w:rPr>
        <w:t>CÁLCULO DE POTÊNCIA DO MOTOR</w:t>
      </w:r>
      <w:bookmarkEnd w:id="45"/>
    </w:p>
    <w:p w14:paraId="30DCDB6C" w14:textId="718911A5" w:rsidR="00C96722" w:rsidRDefault="00C12B21" w:rsidP="00C96722">
      <w:pPr>
        <w:rPr>
          <w:lang w:eastAsia="pt-BR"/>
        </w:rPr>
      </w:pPr>
      <w:r>
        <w:rPr>
          <w:noProof/>
          <w:lang w:eastAsia="pt-BR"/>
        </w:rPr>
        <w:drawing>
          <wp:anchor distT="0" distB="0" distL="114300" distR="114300" simplePos="0" relativeHeight="251668480" behindDoc="1" locked="0" layoutInCell="1" allowOverlap="1" wp14:anchorId="59DADB04" wp14:editId="4D086083">
            <wp:simplePos x="0" y="0"/>
            <wp:positionH relativeFrom="margin">
              <wp:align>center</wp:align>
            </wp:positionH>
            <wp:positionV relativeFrom="paragraph">
              <wp:posOffset>45085</wp:posOffset>
            </wp:positionV>
            <wp:extent cx="1304925" cy="5715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4925" cy="571500"/>
                    </a:xfrm>
                    <a:prstGeom prst="rect">
                      <a:avLst/>
                    </a:prstGeom>
                    <a:noFill/>
                  </pic:spPr>
                </pic:pic>
              </a:graphicData>
            </a:graphic>
          </wp:anchor>
        </w:drawing>
      </w:r>
    </w:p>
    <w:p w14:paraId="31BA617A" w14:textId="1582C500" w:rsidR="00FE3032" w:rsidRDefault="00FE3032" w:rsidP="00FE3032">
      <w:pPr>
        <w:rPr>
          <w:lang w:eastAsia="pt-BR"/>
        </w:rPr>
      </w:pPr>
    </w:p>
    <w:p w14:paraId="03DBD946" w14:textId="77777777" w:rsidR="00FE3032" w:rsidRDefault="00FE3032" w:rsidP="00FE3032">
      <w:pPr>
        <w:rPr>
          <w:lang w:eastAsia="pt-BR"/>
        </w:rPr>
      </w:pPr>
    </w:p>
    <w:p w14:paraId="3997EFBF" w14:textId="1F115991" w:rsidR="00C96722" w:rsidRDefault="00C96722" w:rsidP="00FE3032">
      <w:pPr>
        <w:pStyle w:val="PargrafodaLista"/>
        <w:numPr>
          <w:ilvl w:val="0"/>
          <w:numId w:val="16"/>
        </w:numPr>
        <w:rPr>
          <w:lang w:eastAsia="pt-BR"/>
        </w:rPr>
      </w:pPr>
      <w:r w:rsidRPr="00C96722">
        <w:rPr>
          <w:lang w:eastAsia="pt-BR"/>
        </w:rPr>
        <w:t>Vazão de Bombeamento (m³/s)</w:t>
      </w:r>
      <w:r>
        <w:rPr>
          <w:lang w:eastAsia="pt-BR"/>
        </w:rPr>
        <w:t>:</w:t>
      </w:r>
      <w:r w:rsidR="00FE3032">
        <w:rPr>
          <w:lang w:eastAsia="pt-BR"/>
        </w:rPr>
        <w:t xml:space="preserve"> 0,00166667</w:t>
      </w:r>
    </w:p>
    <w:p w14:paraId="42531E9F" w14:textId="2D7A34C5" w:rsidR="00C96722" w:rsidRDefault="00C96722" w:rsidP="00FE3032">
      <w:pPr>
        <w:pStyle w:val="PargrafodaLista"/>
        <w:numPr>
          <w:ilvl w:val="0"/>
          <w:numId w:val="16"/>
        </w:numPr>
        <w:rPr>
          <w:lang w:eastAsia="pt-BR"/>
        </w:rPr>
      </w:pPr>
      <w:r w:rsidRPr="00C96722">
        <w:rPr>
          <w:lang w:eastAsia="pt-BR"/>
        </w:rPr>
        <w:t>Rendimento (%)</w:t>
      </w:r>
      <w:r>
        <w:rPr>
          <w:lang w:eastAsia="pt-BR"/>
        </w:rPr>
        <w:t>:</w:t>
      </w:r>
      <w:r w:rsidR="00FE3032">
        <w:rPr>
          <w:lang w:eastAsia="pt-BR"/>
        </w:rPr>
        <w:t xml:space="preserve"> 60,00</w:t>
      </w:r>
    </w:p>
    <w:p w14:paraId="2D6432B1" w14:textId="7FB84E6A" w:rsidR="00C96722" w:rsidRDefault="00C96722" w:rsidP="00FE3032">
      <w:pPr>
        <w:pStyle w:val="PargrafodaLista"/>
        <w:numPr>
          <w:ilvl w:val="0"/>
          <w:numId w:val="16"/>
        </w:numPr>
        <w:rPr>
          <w:lang w:eastAsia="pt-BR"/>
        </w:rPr>
      </w:pPr>
      <w:r>
        <w:rPr>
          <w:lang w:eastAsia="pt-BR"/>
        </w:rPr>
        <w:t xml:space="preserve">Potência calculada: </w:t>
      </w:r>
      <w:r w:rsidR="00FE3032">
        <w:rPr>
          <w:lang w:eastAsia="pt-BR"/>
        </w:rPr>
        <w:t>3,92 CV</w:t>
      </w:r>
    </w:p>
    <w:p w14:paraId="00FC88D1" w14:textId="1A2ECD52" w:rsidR="00C96722" w:rsidRDefault="00C96722" w:rsidP="00FE3032">
      <w:pPr>
        <w:pStyle w:val="PargrafodaLista"/>
        <w:numPr>
          <w:ilvl w:val="0"/>
          <w:numId w:val="16"/>
        </w:numPr>
        <w:rPr>
          <w:lang w:eastAsia="pt-BR"/>
        </w:rPr>
      </w:pPr>
      <w:r w:rsidRPr="00C96722">
        <w:rPr>
          <w:lang w:eastAsia="pt-BR"/>
        </w:rPr>
        <w:t>Potência Adotada</w:t>
      </w:r>
      <w:r>
        <w:rPr>
          <w:lang w:eastAsia="pt-BR"/>
        </w:rPr>
        <w:t>:</w:t>
      </w:r>
      <w:r w:rsidR="00FE3032">
        <w:rPr>
          <w:lang w:eastAsia="pt-BR"/>
        </w:rPr>
        <w:t xml:space="preserve"> 4 CV</w:t>
      </w:r>
    </w:p>
    <w:p w14:paraId="10877047" w14:textId="19A3C4CB" w:rsidR="00B402A8" w:rsidRDefault="00B402A8" w:rsidP="00B402A8">
      <w:pPr>
        <w:ind w:left="360"/>
        <w:rPr>
          <w:lang w:eastAsia="pt-BR"/>
        </w:rPr>
      </w:pPr>
    </w:p>
    <w:p w14:paraId="3AC171B8" w14:textId="3A374254" w:rsidR="00B402A8" w:rsidRDefault="00B402A8" w:rsidP="00B402A8">
      <w:r w:rsidRPr="00B402A8">
        <w:t>Obs.: Os dados apresentados neste dimensionamento estão baseados em poços perfurados na região e deverão ser revistos após a perfuração do poço tubular projetado. Este dimensionamento prévio foi realizado para auxiliar a composição orçamentária e a execução do projeto elétrico.</w:t>
      </w:r>
    </w:p>
    <w:p w14:paraId="74F85F1D" w14:textId="7765CA20" w:rsidR="0018767E" w:rsidRDefault="0018767E" w:rsidP="00B402A8"/>
    <w:p w14:paraId="766B2D50" w14:textId="15384837" w:rsidR="00C345DC" w:rsidRDefault="00C345DC" w:rsidP="00B402A8"/>
    <w:p w14:paraId="2B3725D2" w14:textId="7DB2B9D5" w:rsidR="00A172D8" w:rsidRDefault="00A172D8" w:rsidP="00B402A8"/>
    <w:p w14:paraId="4C902AB2" w14:textId="51C2D47E" w:rsidR="00A172D8" w:rsidRDefault="00A172D8" w:rsidP="00B402A8"/>
    <w:p w14:paraId="3A5EB9D8" w14:textId="77777777" w:rsidR="00A172D8" w:rsidRDefault="00A172D8" w:rsidP="00B402A8"/>
    <w:p w14:paraId="52CE066B" w14:textId="5F0C65AA" w:rsidR="00C345DC" w:rsidRDefault="00C345DC" w:rsidP="00B402A8"/>
    <w:p w14:paraId="79A50E8F" w14:textId="77777777" w:rsidR="00A172D8" w:rsidRDefault="00A172D8" w:rsidP="00B402A8"/>
    <w:p w14:paraId="0EBC9424" w14:textId="77777777" w:rsidR="00A172D8" w:rsidRDefault="00A172D8" w:rsidP="00A172D8">
      <w:pPr>
        <w:tabs>
          <w:tab w:val="left" w:pos="975"/>
        </w:tabs>
      </w:pPr>
    </w:p>
    <w:p w14:paraId="6BF2DD1B" w14:textId="5F194D71" w:rsidR="00C345DC" w:rsidRDefault="00C345DC" w:rsidP="00B402A8"/>
    <w:p w14:paraId="68BCD2F9" w14:textId="2EF67C04" w:rsidR="00C345DC" w:rsidRDefault="00C345DC" w:rsidP="00B402A8"/>
    <w:p w14:paraId="41006BF6" w14:textId="77777777" w:rsidR="00C345DC" w:rsidRDefault="00C345DC" w:rsidP="00B402A8"/>
    <w:p w14:paraId="6D2167C2" w14:textId="14E67C3A" w:rsidR="0018767E" w:rsidRPr="0018767E" w:rsidRDefault="0018767E" w:rsidP="0018767E">
      <w:pPr>
        <w:pStyle w:val="CitaoIntensa"/>
        <w:outlineLvl w:val="0"/>
        <w:rPr>
          <w:sz w:val="40"/>
        </w:rPr>
      </w:pPr>
      <w:r w:rsidRPr="0018767E">
        <w:rPr>
          <w:sz w:val="40"/>
        </w:rPr>
        <w:tab/>
      </w:r>
      <w:bookmarkStart w:id="46" w:name="_Toc49769801"/>
      <w:r w:rsidRPr="0018767E">
        <w:rPr>
          <w:sz w:val="40"/>
        </w:rPr>
        <w:t>ESPECIFICAÇÕES TÉCNICAS</w:t>
      </w:r>
      <w:bookmarkEnd w:id="46"/>
    </w:p>
    <w:p w14:paraId="35965DD6" w14:textId="238793BF" w:rsidR="0018767E" w:rsidRDefault="0018767E" w:rsidP="0018767E">
      <w:pPr>
        <w:tabs>
          <w:tab w:val="left" w:pos="2780"/>
          <w:tab w:val="center" w:pos="4252"/>
        </w:tabs>
        <w:jc w:val="center"/>
        <w:rPr>
          <w:rFonts w:cs="Arial"/>
          <w:b/>
          <w:bCs/>
          <w:sz w:val="28"/>
          <w:szCs w:val="28"/>
        </w:rPr>
      </w:pPr>
      <w:r w:rsidRPr="00BE0A45">
        <w:rPr>
          <w:rFonts w:cs="Arial"/>
          <w:b/>
          <w:bCs/>
          <w:sz w:val="28"/>
          <w:szCs w:val="28"/>
        </w:rPr>
        <w:t>Capítulo II</w:t>
      </w:r>
      <w:r>
        <w:rPr>
          <w:rFonts w:cs="Arial"/>
          <w:b/>
          <w:bCs/>
          <w:sz w:val="28"/>
          <w:szCs w:val="28"/>
        </w:rPr>
        <w:t>I</w:t>
      </w:r>
      <w:r w:rsidRPr="00BE0A45">
        <w:rPr>
          <w:rFonts w:cs="Arial"/>
          <w:b/>
          <w:bCs/>
          <w:sz w:val="28"/>
          <w:szCs w:val="28"/>
        </w:rPr>
        <w:t xml:space="preserve"> </w:t>
      </w:r>
      <w:r>
        <w:rPr>
          <w:rFonts w:cs="Arial"/>
          <w:b/>
          <w:bCs/>
          <w:sz w:val="28"/>
          <w:szCs w:val="28"/>
        </w:rPr>
        <w:t>–</w:t>
      </w:r>
      <w:r w:rsidRPr="00BE0A45">
        <w:rPr>
          <w:rFonts w:cs="Arial"/>
          <w:b/>
          <w:bCs/>
          <w:sz w:val="28"/>
          <w:szCs w:val="28"/>
        </w:rPr>
        <w:t xml:space="preserve"> </w:t>
      </w:r>
      <w:r>
        <w:rPr>
          <w:rFonts w:cs="Arial"/>
          <w:b/>
          <w:bCs/>
          <w:sz w:val="28"/>
          <w:szCs w:val="28"/>
        </w:rPr>
        <w:t>Especificações Técnicas</w:t>
      </w:r>
    </w:p>
    <w:p w14:paraId="542B8697" w14:textId="233BD86F" w:rsidR="0018767E" w:rsidRDefault="0018767E" w:rsidP="00B402A8"/>
    <w:p w14:paraId="49EAF031" w14:textId="2DF3C287" w:rsidR="0018767E" w:rsidRDefault="0018767E" w:rsidP="00B402A8"/>
    <w:p w14:paraId="7B7A7C85" w14:textId="25080576" w:rsidR="0018767E" w:rsidRDefault="0018767E" w:rsidP="00B402A8"/>
    <w:p w14:paraId="3FC63F2F" w14:textId="3372B435" w:rsidR="0018767E" w:rsidRDefault="0018767E" w:rsidP="00B402A8"/>
    <w:p w14:paraId="52782FB1" w14:textId="67CA7C5B" w:rsidR="0018767E" w:rsidRDefault="0018767E" w:rsidP="00B402A8"/>
    <w:p w14:paraId="5E118DD7" w14:textId="627B68B0" w:rsidR="0018767E" w:rsidRDefault="0018767E" w:rsidP="00B402A8"/>
    <w:p w14:paraId="336C243F" w14:textId="56B74579" w:rsidR="0018767E" w:rsidRDefault="0018767E" w:rsidP="00B402A8"/>
    <w:p w14:paraId="4FF122D3" w14:textId="70D1D9C2" w:rsidR="0018767E" w:rsidRDefault="0018767E" w:rsidP="00B402A8"/>
    <w:p w14:paraId="3D9BD0E7" w14:textId="1DA9F746" w:rsidR="0018767E" w:rsidRDefault="0018767E" w:rsidP="00B402A8"/>
    <w:p w14:paraId="1C800B9A" w14:textId="7749DE3F" w:rsidR="0018767E" w:rsidRDefault="0018767E" w:rsidP="00B402A8"/>
    <w:p w14:paraId="67E005C7" w14:textId="184A9CE8" w:rsidR="0018767E" w:rsidRDefault="0018767E" w:rsidP="00B402A8"/>
    <w:p w14:paraId="01721C32" w14:textId="11B04837" w:rsidR="0018767E" w:rsidRDefault="0018767E" w:rsidP="00B402A8"/>
    <w:p w14:paraId="32CF133D" w14:textId="4D21E569" w:rsidR="0018767E" w:rsidRDefault="0018767E" w:rsidP="00B402A8"/>
    <w:p w14:paraId="286AD1F6" w14:textId="67EC2FE8" w:rsidR="0018767E" w:rsidRDefault="0018767E" w:rsidP="00B402A8"/>
    <w:p w14:paraId="63E0FDC7" w14:textId="4974AF48" w:rsidR="0018767E" w:rsidRDefault="0018767E" w:rsidP="00B402A8"/>
    <w:p w14:paraId="5C060C07" w14:textId="1CEB15F4" w:rsidR="0018767E" w:rsidRDefault="0018767E" w:rsidP="0018767E">
      <w:pPr>
        <w:pStyle w:val="Ttulo1"/>
      </w:pPr>
      <w:bookmarkStart w:id="47" w:name="_Toc49769802"/>
      <w:r>
        <w:lastRenderedPageBreak/>
        <w:t>1.</w:t>
      </w:r>
      <w:r>
        <w:tab/>
      </w:r>
      <w:r w:rsidRPr="0018767E">
        <w:t>ESPECIFICAÇÕES TÉCNICAS</w:t>
      </w:r>
      <w:bookmarkEnd w:id="47"/>
    </w:p>
    <w:p w14:paraId="01B5EEC9" w14:textId="01377395" w:rsidR="0018767E" w:rsidRDefault="0018767E" w:rsidP="0018767E"/>
    <w:p w14:paraId="59B944EA" w14:textId="4216CD93" w:rsidR="00C345DC" w:rsidRPr="00104421" w:rsidRDefault="00C345DC" w:rsidP="00C345DC">
      <w:r>
        <w:t>1.1</w:t>
      </w:r>
      <w:bookmarkStart w:id="48" w:name="_Toc25705065"/>
      <w:r>
        <w:tab/>
      </w:r>
      <w:r w:rsidRPr="00104421">
        <w:t xml:space="preserve">Placa </w:t>
      </w:r>
      <w:r>
        <w:t>d</w:t>
      </w:r>
      <w:r w:rsidRPr="00104421">
        <w:t>a Obra</w:t>
      </w:r>
      <w:bookmarkEnd w:id="48"/>
    </w:p>
    <w:p w14:paraId="33959A5A" w14:textId="77777777" w:rsidR="00C345DC" w:rsidRPr="00104421" w:rsidRDefault="00C345DC" w:rsidP="00C345DC"/>
    <w:p w14:paraId="570EBBD3" w14:textId="5CCD489C" w:rsidR="00C345DC" w:rsidRPr="00296A20" w:rsidRDefault="00C345DC" w:rsidP="00C345DC">
      <w:pPr>
        <w:pStyle w:val="Ttulo1"/>
      </w:pPr>
      <w:bookmarkStart w:id="49" w:name="_Toc49769803"/>
      <w:r>
        <w:t>1.1.1</w:t>
      </w:r>
      <w:r>
        <w:tab/>
      </w:r>
      <w:r w:rsidRPr="00296A20">
        <w:t>Confecção das placas</w:t>
      </w:r>
      <w:bookmarkEnd w:id="49"/>
    </w:p>
    <w:p w14:paraId="6B485F52" w14:textId="77777777" w:rsidR="00C345DC" w:rsidRPr="00C345DC" w:rsidRDefault="00C345DC" w:rsidP="00C345DC"/>
    <w:p w14:paraId="527DCC8A" w14:textId="77777777" w:rsidR="00C345DC" w:rsidRPr="00C345DC" w:rsidRDefault="00C345DC" w:rsidP="00C345DC">
      <w:pPr>
        <w:ind w:firstLine="709"/>
      </w:pPr>
      <w:r w:rsidRPr="00C345DC">
        <w:t xml:space="preserve">As placas deverão ser confeccionadas de acordo com cores, medidas, proporções e demais orientações conforme padrão do Governo. Elas deverão ser confeccionadas em chapas planas, metálicas, galvanizadas, ou de madeira compensada impermeabilizada, em material resistente às intempéries. </w:t>
      </w:r>
    </w:p>
    <w:p w14:paraId="3F1CBECC" w14:textId="77777777" w:rsidR="00C345DC" w:rsidRPr="00C345DC" w:rsidRDefault="00C345DC" w:rsidP="00C345DC">
      <w:pPr>
        <w:ind w:firstLine="709"/>
      </w:pPr>
      <w:r w:rsidRPr="00C345DC">
        <w:t xml:space="preserve">As informações deverão estar em material plástico (poliestireno), para fixação ou adesivação nas placas. Quando isso não for possível, as informações deverão ser pintadas a óleo ou esmalte. Dá-se preferência ao material plástico, pela sua durabilidade e qualidade. </w:t>
      </w:r>
    </w:p>
    <w:p w14:paraId="4CD06AD4" w14:textId="77777777" w:rsidR="00C345DC" w:rsidRPr="00C345DC" w:rsidRDefault="00C345DC" w:rsidP="00C345DC">
      <w:pPr>
        <w:ind w:firstLine="709"/>
      </w:pPr>
      <w:r w:rsidRPr="00C345DC">
        <w:t>As placas deverão ser afixadas em local visível, preferencialmente no acesso principal do empreendimento ou voltadas para a via que favoreça a melhor visualização. Recomenda-se que as placas sejam mantidas em bom estado de conservação, inclusive quanto à integridade do padrão das cores, durante todo o período de execução das obras.</w:t>
      </w:r>
    </w:p>
    <w:p w14:paraId="0A3125F9" w14:textId="77777777" w:rsidR="00C345DC" w:rsidRDefault="00C345DC" w:rsidP="0018767E"/>
    <w:p w14:paraId="10A9F354" w14:textId="1F122574" w:rsidR="0018767E" w:rsidRDefault="0018767E" w:rsidP="0018767E">
      <w:pPr>
        <w:pStyle w:val="Ttulo2"/>
      </w:pPr>
      <w:bookmarkStart w:id="50" w:name="_Toc49769804"/>
      <w:r>
        <w:t>1.</w:t>
      </w:r>
      <w:r w:rsidR="00C345DC">
        <w:t>2</w:t>
      </w:r>
      <w:r>
        <w:tab/>
      </w:r>
      <w:r w:rsidRPr="0018767E">
        <w:t>Instalação de Tubulação em PVC-PBA E PVC-PBS</w:t>
      </w:r>
      <w:bookmarkEnd w:id="50"/>
    </w:p>
    <w:p w14:paraId="33642BC3" w14:textId="77777777" w:rsidR="0018767E" w:rsidRPr="0018767E" w:rsidRDefault="0018767E" w:rsidP="0018767E"/>
    <w:p w14:paraId="02E09432" w14:textId="54247186" w:rsidR="0018767E" w:rsidRDefault="0018767E" w:rsidP="0018767E">
      <w:pPr>
        <w:pStyle w:val="Ttulo3"/>
      </w:pPr>
      <w:bookmarkStart w:id="51" w:name="_Toc49769805"/>
      <w:r>
        <w:t>1.</w:t>
      </w:r>
      <w:r w:rsidR="00C345DC">
        <w:t>2</w:t>
      </w:r>
      <w:r>
        <w:t>.1</w:t>
      </w:r>
      <w:r>
        <w:tab/>
      </w:r>
      <w:r w:rsidRPr="0018767E">
        <w:t>Recebimento e Aceitação de Materiais</w:t>
      </w:r>
      <w:bookmarkEnd w:id="51"/>
    </w:p>
    <w:p w14:paraId="5715C8D6" w14:textId="77777777" w:rsidR="0018767E" w:rsidRPr="0018767E" w:rsidRDefault="0018767E" w:rsidP="0018767E">
      <w:pPr>
        <w:rPr>
          <w:lang w:eastAsia="pt-BR"/>
        </w:rPr>
      </w:pPr>
    </w:p>
    <w:p w14:paraId="2B1CC2E3" w14:textId="52545005" w:rsidR="0018767E" w:rsidRDefault="0018767E" w:rsidP="0018767E">
      <w:pPr>
        <w:ind w:firstLine="709"/>
      </w:pPr>
      <w:r>
        <w:t>Os materiais precisam ser de melhor qualidade, pois os consertos ou substituições são muito onerosos.</w:t>
      </w:r>
    </w:p>
    <w:p w14:paraId="2C55F482" w14:textId="710A1FDA" w:rsidR="0018767E" w:rsidRDefault="0018767E" w:rsidP="00C550E1">
      <w:pPr>
        <w:ind w:firstLine="709"/>
      </w:pPr>
      <w:r>
        <w:t xml:space="preserve">Essa qualidade deve ser constatada na época da compra, bem como na ocasião do fornecimento, o material entregue precisa ser inspecionado para verificar se não houve nenhuma avaria. Caso seja constatada falta de material ou peças quebradas deve ser feito o relato da ocorrência no recibo de entrega </w:t>
      </w:r>
      <w:r>
        <w:lastRenderedPageBreak/>
        <w:t>do material entregue ao transportador, anotando todas as falhas ou faltas</w:t>
      </w:r>
      <w:r w:rsidR="00C550E1">
        <w:t xml:space="preserve"> no ato da entrega do material.</w:t>
      </w:r>
    </w:p>
    <w:p w14:paraId="2C74D5BF" w14:textId="1938DB6D" w:rsidR="00C550E1" w:rsidRDefault="00C550E1" w:rsidP="00C550E1"/>
    <w:p w14:paraId="350060FB" w14:textId="211307E1" w:rsidR="00C550E1" w:rsidRDefault="00C550E1" w:rsidP="00C550E1">
      <w:pPr>
        <w:pStyle w:val="Ttulo3"/>
      </w:pPr>
      <w:bookmarkStart w:id="52" w:name="_Toc49769806"/>
      <w:r>
        <w:t>1.</w:t>
      </w:r>
      <w:r w:rsidR="00C345DC">
        <w:t>2</w:t>
      </w:r>
      <w:r>
        <w:t>.2 Transporte</w:t>
      </w:r>
      <w:bookmarkEnd w:id="52"/>
    </w:p>
    <w:p w14:paraId="3188789E" w14:textId="5B881160" w:rsidR="00C550E1" w:rsidRDefault="00C550E1" w:rsidP="00C550E1">
      <w:pPr>
        <w:rPr>
          <w:lang w:eastAsia="pt-BR"/>
        </w:rPr>
      </w:pPr>
    </w:p>
    <w:p w14:paraId="0EF3A20E" w14:textId="32AF4D6A" w:rsidR="0018767E" w:rsidRDefault="00C550E1" w:rsidP="00C550E1">
      <w:pPr>
        <w:ind w:firstLine="709"/>
        <w:rPr>
          <w:lang w:eastAsia="pt-BR"/>
        </w:rPr>
      </w:pPr>
      <w:r w:rsidRPr="00C550E1">
        <w:rPr>
          <w:lang w:eastAsia="pt-BR"/>
        </w:rPr>
        <w:t xml:space="preserve">No transporte, seja por caminhões, vagões ferroviários etc., a principal preocupação será evitar movimentos dos tubos com choques entre os mesmos que afetam a integridade do material. Tais cuidados estendem - se a todas as fases do transporte, </w:t>
      </w:r>
      <w:r>
        <w:rPr>
          <w:lang w:eastAsia="pt-BR"/>
        </w:rPr>
        <w:t>i</w:t>
      </w:r>
      <w:r w:rsidRPr="00C550E1">
        <w:rPr>
          <w:lang w:eastAsia="pt-BR"/>
        </w:rPr>
        <w:t>nclusive manuseio e empilhamento no solo, m</w:t>
      </w:r>
      <w:r>
        <w:rPr>
          <w:lang w:eastAsia="pt-BR"/>
        </w:rPr>
        <w:t>as com maior segurança.</w:t>
      </w:r>
    </w:p>
    <w:p w14:paraId="0A39B1D4" w14:textId="6267CF15" w:rsidR="00C550E1" w:rsidRDefault="00C550E1" w:rsidP="00C550E1">
      <w:pPr>
        <w:rPr>
          <w:lang w:eastAsia="pt-BR"/>
        </w:rPr>
      </w:pPr>
    </w:p>
    <w:p w14:paraId="438033E4" w14:textId="1C65485A" w:rsidR="00C550E1" w:rsidRDefault="00C550E1" w:rsidP="00C550E1">
      <w:pPr>
        <w:pStyle w:val="Ttulo3"/>
      </w:pPr>
      <w:bookmarkStart w:id="53" w:name="_Toc49769807"/>
      <w:r>
        <w:t>1.</w:t>
      </w:r>
      <w:r w:rsidR="00C345DC">
        <w:t>2</w:t>
      </w:r>
      <w:r>
        <w:t>.3</w:t>
      </w:r>
      <w:r>
        <w:tab/>
        <w:t>Manuseio</w:t>
      </w:r>
      <w:bookmarkEnd w:id="53"/>
    </w:p>
    <w:p w14:paraId="3D3A367D" w14:textId="7D49326C" w:rsidR="00C550E1" w:rsidRDefault="00C550E1" w:rsidP="00C550E1">
      <w:pPr>
        <w:rPr>
          <w:lang w:eastAsia="pt-BR"/>
        </w:rPr>
      </w:pPr>
    </w:p>
    <w:p w14:paraId="2D6F2D60" w14:textId="6D6D1C1C" w:rsidR="0018767E" w:rsidRDefault="00C550E1" w:rsidP="00C550E1">
      <w:pPr>
        <w:ind w:firstLine="709"/>
        <w:rPr>
          <w:lang w:eastAsia="pt-BR"/>
        </w:rPr>
      </w:pPr>
      <w:r w:rsidRPr="00C550E1">
        <w:rPr>
          <w:lang w:eastAsia="pt-BR"/>
        </w:rPr>
        <w:t>A leveza dos tubos de PVC facilita seu manuseio. Por esta razão certos métodos devem ser evitados como, por exemplo: deixá-los cair sobre pneus, areia e outros materiais que amorteçam sua queda. Não devem ser usados ganchos nas extremidades dos tubos nem apoios pontiagudos. O correto é descarregar os tubos usando cordas e rolá-los sobre tábuas ou equipamentos mecânicos, sendo que a movimentação deve ser coordenada sem golpes, choques e arrastamentos. Estes cuidados devem também, ser levados em conta, quando os tubos forem colocados na vala. Os tubos de pequeno diâmetro podem</w:t>
      </w:r>
      <w:r>
        <w:rPr>
          <w:lang w:eastAsia="pt-BR"/>
        </w:rPr>
        <w:t xml:space="preserve"> ser descarregados manualmente.</w:t>
      </w:r>
    </w:p>
    <w:p w14:paraId="0DDC499F" w14:textId="57011E85" w:rsidR="00C550E1" w:rsidRDefault="00C550E1" w:rsidP="00C550E1">
      <w:pPr>
        <w:rPr>
          <w:lang w:eastAsia="pt-BR"/>
        </w:rPr>
      </w:pPr>
    </w:p>
    <w:p w14:paraId="60FCB246" w14:textId="23C2BADC" w:rsidR="00C550E1" w:rsidRDefault="00C550E1" w:rsidP="00C550E1">
      <w:pPr>
        <w:pStyle w:val="Ttulo3"/>
      </w:pPr>
      <w:bookmarkStart w:id="54" w:name="_Toc49769808"/>
      <w:r>
        <w:t>1.</w:t>
      </w:r>
      <w:r w:rsidR="00C345DC">
        <w:t>2</w:t>
      </w:r>
      <w:r>
        <w:t>.4</w:t>
      </w:r>
      <w:r>
        <w:tab/>
        <w:t>Empilhamento</w:t>
      </w:r>
      <w:bookmarkEnd w:id="54"/>
    </w:p>
    <w:p w14:paraId="7CBD4CA1" w14:textId="77777777" w:rsidR="00C550E1" w:rsidRDefault="00C550E1" w:rsidP="00C550E1"/>
    <w:p w14:paraId="5244A17B" w14:textId="4BB2B18C" w:rsidR="0018767E" w:rsidRDefault="00C550E1" w:rsidP="00C550E1">
      <w:pPr>
        <w:ind w:firstLine="709"/>
      </w:pPr>
      <w:r w:rsidRPr="00C550E1">
        <w:t>Os tubos devem ser empilhados em camadas isoladas entre si por sarrafos de madeira com calço para evitar deslizamentos e choques. Os tubos não devem ser cruzados e sim justapostos. A primeira camada se apoia também sobre os sarrafos. As pilhas não devem ul</w:t>
      </w:r>
      <w:r>
        <w:t>trapassar altura de 3,00m.</w:t>
      </w:r>
    </w:p>
    <w:p w14:paraId="2152327C" w14:textId="696784BA" w:rsidR="00C550E1" w:rsidRDefault="00C550E1" w:rsidP="00C550E1"/>
    <w:p w14:paraId="435BD0ED" w14:textId="63B21107" w:rsidR="00C550E1" w:rsidRDefault="00C550E1" w:rsidP="00C550E1">
      <w:pPr>
        <w:pStyle w:val="Ttulo3"/>
      </w:pPr>
      <w:bookmarkStart w:id="55" w:name="_Toc49769809"/>
      <w:r>
        <w:lastRenderedPageBreak/>
        <w:t>1.</w:t>
      </w:r>
      <w:r w:rsidR="00C345DC">
        <w:t>2</w:t>
      </w:r>
      <w:r>
        <w:t>.5</w:t>
      </w:r>
      <w:r>
        <w:tab/>
        <w:t>Locação</w:t>
      </w:r>
      <w:bookmarkEnd w:id="55"/>
    </w:p>
    <w:p w14:paraId="0739D932" w14:textId="514DFCF9" w:rsidR="00C550E1" w:rsidRDefault="00C550E1" w:rsidP="00C550E1">
      <w:pPr>
        <w:rPr>
          <w:lang w:eastAsia="pt-BR"/>
        </w:rPr>
      </w:pPr>
    </w:p>
    <w:p w14:paraId="73A18902" w14:textId="5420EF78" w:rsidR="00C550E1" w:rsidRDefault="00C550E1" w:rsidP="00C550E1">
      <w:pPr>
        <w:ind w:firstLine="709"/>
        <w:rPr>
          <w:lang w:eastAsia="pt-BR"/>
        </w:rPr>
      </w:pPr>
      <w:r w:rsidRPr="00C550E1">
        <w:rPr>
          <w:lang w:eastAsia="pt-BR"/>
        </w:rPr>
        <w:t>A locação será feita de acordo com o respectivo projeto admitida, no entanto, a flexibilidade na escolha definitiva de sua posição, em face da existência de obstáculos não previstos, bem como a natureza do terreno que servirá de apoio. Quaisquer modificações serão feitas sempr</w:t>
      </w:r>
      <w:r>
        <w:rPr>
          <w:lang w:eastAsia="pt-BR"/>
        </w:rPr>
        <w:t>e de acordo com a FISCALIZAÇÃO.</w:t>
      </w:r>
    </w:p>
    <w:p w14:paraId="0E8FB2ED" w14:textId="39CFE9E4" w:rsidR="00C550E1" w:rsidRDefault="00C550E1" w:rsidP="00C550E1">
      <w:pPr>
        <w:rPr>
          <w:lang w:eastAsia="pt-BR"/>
        </w:rPr>
      </w:pPr>
    </w:p>
    <w:p w14:paraId="784CA7B7" w14:textId="70B5F98A" w:rsidR="00C550E1" w:rsidRDefault="00C550E1" w:rsidP="00C550E1">
      <w:pPr>
        <w:pStyle w:val="Ttulo3"/>
      </w:pPr>
      <w:bookmarkStart w:id="56" w:name="_Toc49769810"/>
      <w:r>
        <w:t>1.</w:t>
      </w:r>
      <w:r w:rsidR="00C345DC">
        <w:t>2</w:t>
      </w:r>
      <w:r>
        <w:t>.6</w:t>
      </w:r>
      <w:r>
        <w:tab/>
        <w:t>Localização</w:t>
      </w:r>
      <w:bookmarkEnd w:id="56"/>
    </w:p>
    <w:p w14:paraId="239BC43C" w14:textId="5F728FBB" w:rsidR="00C550E1" w:rsidRDefault="00C550E1" w:rsidP="00C550E1">
      <w:pPr>
        <w:rPr>
          <w:lang w:eastAsia="pt-BR"/>
        </w:rPr>
      </w:pPr>
    </w:p>
    <w:p w14:paraId="313DD4D6" w14:textId="77777777" w:rsidR="00C550E1" w:rsidRDefault="00C550E1" w:rsidP="00C550E1">
      <w:pPr>
        <w:ind w:firstLine="709"/>
        <w:rPr>
          <w:lang w:eastAsia="pt-BR"/>
        </w:rPr>
      </w:pPr>
      <w:r>
        <w:rPr>
          <w:lang w:eastAsia="pt-BR"/>
        </w:rPr>
        <w:t xml:space="preserve">A localização deverá ser em trecho mais alto das ruas, entretanto devem ficar à distância de pelo menos 1,00m da canalização de esgotos existentes ou do local previsto para a mesma, e sempre em cota altimétrica superior. </w:t>
      </w:r>
    </w:p>
    <w:p w14:paraId="680B35E5" w14:textId="77777777" w:rsidR="00C550E1" w:rsidRDefault="00C550E1" w:rsidP="00C550E1">
      <w:pPr>
        <w:ind w:firstLine="709"/>
        <w:rPr>
          <w:lang w:eastAsia="pt-BR"/>
        </w:rPr>
      </w:pPr>
      <w:r>
        <w:rPr>
          <w:lang w:eastAsia="pt-BR"/>
        </w:rPr>
        <w:t>As tubulações para as quais foram previstos ramais de serviços somente para um lado da rua serão localizadas no passeio, mantendo - se sempre que possível afastamento de 1,00m entre as tubulações e os alinhamentos dos prédios.</w:t>
      </w:r>
    </w:p>
    <w:p w14:paraId="01125775" w14:textId="77777777" w:rsidR="00C550E1" w:rsidRDefault="00C550E1" w:rsidP="00C550E1">
      <w:pPr>
        <w:ind w:firstLine="709"/>
        <w:rPr>
          <w:lang w:eastAsia="pt-BR"/>
        </w:rPr>
      </w:pPr>
    </w:p>
    <w:p w14:paraId="5C77A003" w14:textId="11A67109" w:rsidR="00417517" w:rsidRDefault="00417517" w:rsidP="00417517">
      <w:pPr>
        <w:pStyle w:val="Ttulo3"/>
      </w:pPr>
      <w:bookmarkStart w:id="57" w:name="_Toc49769811"/>
      <w:r>
        <w:t>1.</w:t>
      </w:r>
      <w:r w:rsidR="00C345DC">
        <w:t>2</w:t>
      </w:r>
      <w:r>
        <w:t>.7</w:t>
      </w:r>
      <w:r>
        <w:tab/>
        <w:t>Forma da Vala</w:t>
      </w:r>
      <w:bookmarkEnd w:id="57"/>
    </w:p>
    <w:p w14:paraId="6433BFE1" w14:textId="77777777" w:rsidR="00417517" w:rsidRDefault="00417517" w:rsidP="00417517"/>
    <w:p w14:paraId="68D77535" w14:textId="77777777" w:rsidR="00417517" w:rsidRDefault="00417517" w:rsidP="00417517">
      <w:pPr>
        <w:ind w:firstLine="709"/>
      </w:pPr>
      <w:r w:rsidRPr="00417517">
        <w:t xml:space="preserve">A vala deve ser escavada de modo a resultar numa seção retangular sempre que possível. Acima da geratriz superior externa da tubulação, em terrenos instáveis e sujeitos a desmoronamentos, as paredes laterais podem sofrer uma inclinação compatível com a natureza do solo. As escavações mais profundas também podem ser executadas com paredes verticais </w:t>
      </w:r>
      <w:r>
        <w:t>de dois ou mais lances.</w:t>
      </w:r>
    </w:p>
    <w:p w14:paraId="4EDCA7A5" w14:textId="021844DB" w:rsidR="0035044A" w:rsidRDefault="0035044A" w:rsidP="00417517"/>
    <w:p w14:paraId="7C475BB9" w14:textId="101C3217" w:rsidR="00417517" w:rsidRDefault="00417517" w:rsidP="00417517">
      <w:pPr>
        <w:pStyle w:val="Ttulo3"/>
      </w:pPr>
      <w:bookmarkStart w:id="58" w:name="_Toc49769812"/>
      <w:r>
        <w:t>1.</w:t>
      </w:r>
      <w:r w:rsidR="00C345DC">
        <w:t>2</w:t>
      </w:r>
      <w:r>
        <w:t>.8</w:t>
      </w:r>
      <w:r>
        <w:tab/>
        <w:t>Largura da Vala</w:t>
      </w:r>
      <w:bookmarkEnd w:id="58"/>
    </w:p>
    <w:p w14:paraId="208E0DF6" w14:textId="77777777" w:rsidR="007E7E4B" w:rsidRDefault="007E7E4B" w:rsidP="00417517">
      <w:pPr>
        <w:ind w:firstLine="709"/>
      </w:pPr>
    </w:p>
    <w:p w14:paraId="613FBCF3" w14:textId="4FC7016A" w:rsidR="00157E2C" w:rsidRDefault="00417517" w:rsidP="00417517">
      <w:pPr>
        <w:ind w:firstLine="709"/>
      </w:pPr>
      <w:r w:rsidRPr="00417517">
        <w:lastRenderedPageBreak/>
        <w:t>A largura da vala de</w:t>
      </w:r>
      <w:r w:rsidR="00157E2C">
        <w:t>ve</w:t>
      </w:r>
      <w:r w:rsidRPr="00417517">
        <w:t xml:space="preserve"> ser tão reduzida quanto possível respeitando-se o limite mínimo se D + 58,00cm, onde D é o diâmetro externo do tubo em centímetros. Nunca, porém, a largura da vala deve </w:t>
      </w:r>
      <w:r>
        <w:t>ser inferior a 50,00cm.</w:t>
      </w:r>
    </w:p>
    <w:p w14:paraId="7A7AEE55" w14:textId="77777777" w:rsidR="00157E2C" w:rsidRDefault="00157E2C" w:rsidP="00157E2C"/>
    <w:p w14:paraId="4133A14F" w14:textId="6BD96939" w:rsidR="00157E2C" w:rsidRDefault="00157E2C" w:rsidP="00157E2C">
      <w:pPr>
        <w:pStyle w:val="Ttulo3"/>
      </w:pPr>
      <w:bookmarkStart w:id="59" w:name="_Toc49769813"/>
      <w:r>
        <w:t>1.</w:t>
      </w:r>
      <w:r w:rsidR="00C345DC">
        <w:t>2</w:t>
      </w:r>
      <w:r>
        <w:t>.9</w:t>
      </w:r>
      <w:r>
        <w:tab/>
        <w:t>Profundidade da Vala</w:t>
      </w:r>
      <w:bookmarkEnd w:id="59"/>
    </w:p>
    <w:p w14:paraId="0D4C258A" w14:textId="77777777" w:rsidR="00157E2C" w:rsidRDefault="00157E2C" w:rsidP="00157E2C"/>
    <w:p w14:paraId="596D3737" w14:textId="77777777" w:rsidR="00157E2C" w:rsidRDefault="00157E2C" w:rsidP="00157E2C">
      <w:pPr>
        <w:ind w:firstLine="709"/>
      </w:pPr>
      <w:r w:rsidRPr="00157E2C">
        <w:t>A profundidade da vala, no caso de assentamento sobre o passeio deverá permitir um recobrimento mínimo de 50,00cm. Quando sob o leito da rua, o recobrimento mínimo deverá ser de 80,00cm. O recobrimento da tubulação deve ser considerado a partir da geratriz externa, não sendo interessante ter uma vala rasa (cargas externas) bem como, valas muito profundas (mais caras, escorame</w:t>
      </w:r>
      <w:r>
        <w:t>nto, manutenção, etc.).</w:t>
      </w:r>
      <w:r>
        <w:tab/>
      </w:r>
    </w:p>
    <w:p w14:paraId="73981F99" w14:textId="77777777" w:rsidR="00157E2C" w:rsidRDefault="00157E2C" w:rsidP="00157E2C"/>
    <w:p w14:paraId="46C6E5FD" w14:textId="29AF06E0" w:rsidR="00A55B06" w:rsidRDefault="00157E2C" w:rsidP="00157E2C">
      <w:pPr>
        <w:pStyle w:val="Ttulo3"/>
      </w:pPr>
      <w:bookmarkStart w:id="60" w:name="_Toc49769814"/>
      <w:r>
        <w:t>1.</w:t>
      </w:r>
      <w:r w:rsidR="00C345DC">
        <w:t>2</w:t>
      </w:r>
      <w:r>
        <w:t>.10</w:t>
      </w:r>
      <w:r>
        <w:tab/>
        <w:t>Escavação</w:t>
      </w:r>
      <w:bookmarkEnd w:id="60"/>
    </w:p>
    <w:p w14:paraId="4BAFE570" w14:textId="77777777" w:rsidR="00A55B06" w:rsidRPr="00A55B06" w:rsidRDefault="00A55B06" w:rsidP="00A55B06"/>
    <w:p w14:paraId="21B6ACA3" w14:textId="77777777" w:rsidR="00A55B06" w:rsidRDefault="00A55B06" w:rsidP="00A55B06">
      <w:pPr>
        <w:ind w:firstLine="709"/>
      </w:pPr>
      <w:r w:rsidRPr="00A55B06">
        <w:t>A escavação pode ser manualmente ou com maquinaria apropriada. Nos trechos em rocha dura podem ser utilizados explosivos ou perfuradores. O material escavado será colocado de um lado da vala de modo que, a borda de escavação e o pé do monte de terra, fiquem pelo menos, em espaço de 58,00cm.</w:t>
      </w:r>
    </w:p>
    <w:p w14:paraId="23E2BB81" w14:textId="11AF0689" w:rsidR="00C550E1" w:rsidRDefault="00A55B06" w:rsidP="00A55B06">
      <w:pPr>
        <w:ind w:firstLine="709"/>
      </w:pPr>
      <w:r w:rsidRPr="00A55B06">
        <w:t xml:space="preserve">Nas grandes escavações admite - se a colocação do material escavado em ambos os lados da vala. O escoramento da vala, contínuo, poderá ou não ser feito, de acordo com a natureza e condições do solo sendo obrigatório nos terrenos desmoronáveis e a partir de 2,00m de profundidade em qualquer terreno, </w:t>
      </w:r>
      <w:r>
        <w:t>exceto rocha mole.</w:t>
      </w:r>
    </w:p>
    <w:p w14:paraId="3CE29FAA" w14:textId="64DC5276" w:rsidR="00A55B06" w:rsidRDefault="00A55B06" w:rsidP="00A55B06"/>
    <w:p w14:paraId="735469EE" w14:textId="497FD23B" w:rsidR="00A55B06" w:rsidRDefault="00A55B06" w:rsidP="00A55B06">
      <w:pPr>
        <w:pStyle w:val="Ttulo3"/>
      </w:pPr>
      <w:bookmarkStart w:id="61" w:name="_Toc49769815"/>
      <w:r>
        <w:t>1.</w:t>
      </w:r>
      <w:r w:rsidR="00C345DC">
        <w:t>2</w:t>
      </w:r>
      <w:r>
        <w:t>.11</w:t>
      </w:r>
      <w:r>
        <w:tab/>
        <w:t>Base Contínua p</w:t>
      </w:r>
      <w:r w:rsidRPr="00A55B06">
        <w:t>ara Assentamento de Tubos</w:t>
      </w:r>
      <w:bookmarkEnd w:id="61"/>
    </w:p>
    <w:p w14:paraId="219150F0" w14:textId="5EDAB976" w:rsidR="00A55B06" w:rsidRDefault="00A55B06" w:rsidP="00A55B06"/>
    <w:p w14:paraId="0809DF81" w14:textId="223ABE43" w:rsidR="00A55B06" w:rsidRDefault="00A55B06" w:rsidP="00A55B06">
      <w:pPr>
        <w:ind w:firstLine="709"/>
      </w:pPr>
      <w:r w:rsidRPr="00A55B06">
        <w:t xml:space="preserve">No caso em que não seja possível o nivelamento do fundo da vala entre esta e os tubos deverá ser interposta uma camada de terra arenosa isenta de pedras e corpos estranhos, com espessura de 10,00cm. Se o fundo da vala </w:t>
      </w:r>
      <w:r w:rsidRPr="00A55B06">
        <w:lastRenderedPageBreak/>
        <w:t>apresentar um solo rochoso ou com rocha em decomposição, a camada arenosa interposta deverá ser de 15,00cm, no mínimo o tubo deve se apoiar sobre o terreno deixando a</w:t>
      </w:r>
      <w:r>
        <w:t xml:space="preserve"> bolsa ou a luva livre.</w:t>
      </w:r>
    </w:p>
    <w:p w14:paraId="42A1E349" w14:textId="57994448" w:rsidR="00A55B06" w:rsidRDefault="00A55B06" w:rsidP="00A55B06"/>
    <w:p w14:paraId="2DDD530D" w14:textId="6D2E4C62" w:rsidR="00A55B06" w:rsidRDefault="00A55B06" w:rsidP="00A55B06">
      <w:pPr>
        <w:pStyle w:val="Ttulo3"/>
      </w:pPr>
      <w:bookmarkStart w:id="62" w:name="_Toc49769816"/>
      <w:r>
        <w:t>1.</w:t>
      </w:r>
      <w:r w:rsidR="00C345DC">
        <w:t>2</w:t>
      </w:r>
      <w:r>
        <w:t>.12</w:t>
      </w:r>
      <w:r>
        <w:tab/>
        <w:t>Base Descontínua p</w:t>
      </w:r>
      <w:r w:rsidRPr="00A55B06">
        <w:t>ara Assentamento de Tubos</w:t>
      </w:r>
      <w:bookmarkEnd w:id="62"/>
    </w:p>
    <w:p w14:paraId="539B0199" w14:textId="7C991FFF" w:rsidR="00A55B06" w:rsidRPr="00A55B06" w:rsidRDefault="00A55B06" w:rsidP="00A55B06"/>
    <w:p w14:paraId="196D7C8A" w14:textId="38DC95E7" w:rsidR="00A55B06" w:rsidRDefault="00A55B06" w:rsidP="00A55B06">
      <w:pPr>
        <w:ind w:firstLine="709"/>
      </w:pPr>
      <w:r w:rsidRPr="00A55B06">
        <w:t>Este tipo de base, de aplicação esporádica (terrenos inconsistentes), requer exame próprio da resistência dos tubos aos esforços de flexão resultantes das cargas permanentes e acidentais devendo haver sempre no mínimo um apoio no caso de junta elástica e dois em caso e junta não elástica, devendo pelo menos um apoio ser colocado junto a bolsa. Deverá sempre haver verificação da colinearidade dos apoios e da possibilidade de movimentos. A superfície de assentamento deve a</w:t>
      </w:r>
      <w:r>
        <w:t>branger um arco de 12º.</w:t>
      </w:r>
    </w:p>
    <w:p w14:paraId="7247520A" w14:textId="2423CBFE" w:rsidR="00B905DE" w:rsidRDefault="00B905DE" w:rsidP="00B905DE"/>
    <w:p w14:paraId="0C559329" w14:textId="5F969EC5" w:rsidR="00B905DE" w:rsidRDefault="00B905DE" w:rsidP="00B905DE">
      <w:pPr>
        <w:pStyle w:val="Ttulo3"/>
      </w:pPr>
      <w:bookmarkStart w:id="63" w:name="_Toc49769817"/>
      <w:r w:rsidRPr="00B905DE">
        <w:t>1.</w:t>
      </w:r>
      <w:r w:rsidR="00C345DC">
        <w:t>2.</w:t>
      </w:r>
      <w:r>
        <w:t>13</w:t>
      </w:r>
      <w:r>
        <w:tab/>
      </w:r>
      <w:r w:rsidRPr="00B905DE">
        <w:t>Distribuição e Colocação de Tubos</w:t>
      </w:r>
      <w:bookmarkEnd w:id="63"/>
    </w:p>
    <w:p w14:paraId="2557178F" w14:textId="192F8CFD" w:rsidR="00B905DE" w:rsidRDefault="00B905DE" w:rsidP="00B905DE"/>
    <w:p w14:paraId="66AB4768" w14:textId="77777777" w:rsidR="00B905DE" w:rsidRDefault="00B905DE" w:rsidP="00B905DE">
      <w:pPr>
        <w:ind w:firstLine="709"/>
      </w:pPr>
      <w:r>
        <w:t>Todas as curvas, derivações, reduções, registros, etc., devem ser devidamente ancoradas. O dimensionamento dos blocos de ancoragem deve ser procedido levando em conta as características do solo a que deve transmitir os esforços e a grandeza desta, determinado pela pressão máxima na linha.</w:t>
      </w:r>
    </w:p>
    <w:p w14:paraId="4EE84B4E" w14:textId="6395C707" w:rsidR="00B905DE" w:rsidRDefault="00B905DE" w:rsidP="00B905DE">
      <w:pPr>
        <w:ind w:firstLine="709"/>
      </w:pPr>
      <w:r>
        <w:t>Os blocos podem localizar - se lateralmente ou embaixo das peças levando - se em conta que a taxa admissível na horizontal, isto é, na parede da vala deve ser considerada como a metade daquela admitida na vertical.</w:t>
      </w:r>
    </w:p>
    <w:p w14:paraId="04014D8F" w14:textId="41091DA6" w:rsidR="00B905DE" w:rsidRDefault="00B905DE" w:rsidP="00B905DE"/>
    <w:p w14:paraId="1FEBFABA" w14:textId="4206834C" w:rsidR="00A55B06" w:rsidRDefault="00B905DE" w:rsidP="002705AC">
      <w:pPr>
        <w:pStyle w:val="Ttulo3"/>
      </w:pPr>
      <w:bookmarkStart w:id="64" w:name="_Toc49769818"/>
      <w:r>
        <w:t>1.</w:t>
      </w:r>
      <w:r w:rsidR="00C345DC">
        <w:t>2</w:t>
      </w:r>
      <w:r>
        <w:t>.1</w:t>
      </w:r>
      <w:r w:rsidR="00C345DC">
        <w:t>4</w:t>
      </w:r>
      <w:r>
        <w:tab/>
      </w:r>
      <w:r w:rsidRPr="00B905DE">
        <w:t>Enchimento da Vala</w:t>
      </w:r>
      <w:bookmarkEnd w:id="64"/>
    </w:p>
    <w:p w14:paraId="18BE032E" w14:textId="4C8CB8C7" w:rsidR="002705AC" w:rsidRDefault="002705AC" w:rsidP="002705AC"/>
    <w:p w14:paraId="362D8139" w14:textId="7AA6396D" w:rsidR="00C96287" w:rsidRDefault="002705AC" w:rsidP="00C96287">
      <w:pPr>
        <w:ind w:firstLine="709"/>
      </w:pPr>
      <w:r w:rsidRPr="002705AC">
        <w:t xml:space="preserve">O espaço compreendido entre a base de assentamento do tubo e a altura de 58cm, acima da geratriz superior do tubo deve ser preenchido com aterro isento de pedra e corpos estranhos adensadas em camadas não superiores a 10cm, o restante do aterro deve ser feito de maneira que resulte uma densidade </w:t>
      </w:r>
      <w:r w:rsidRPr="002705AC">
        <w:lastRenderedPageBreak/>
        <w:t>aproximadamente igual à do solo das paredes da vala, e também isento de pedras grand</w:t>
      </w:r>
      <w:r w:rsidR="00C96287">
        <w:t>es ou corpos estranhos.</w:t>
      </w:r>
    </w:p>
    <w:p w14:paraId="2B5A1D91" w14:textId="48967361" w:rsidR="00C96287" w:rsidRDefault="00C96287" w:rsidP="00C96287"/>
    <w:p w14:paraId="4C627699" w14:textId="23E028F2" w:rsidR="00C96287" w:rsidRDefault="00C96287" w:rsidP="00C96287">
      <w:pPr>
        <w:pStyle w:val="Ttulo3"/>
      </w:pPr>
      <w:bookmarkStart w:id="65" w:name="_Toc49769819"/>
      <w:r>
        <w:t>1.</w:t>
      </w:r>
      <w:r w:rsidR="00C345DC">
        <w:t>2</w:t>
      </w:r>
      <w:r>
        <w:t>.1</w:t>
      </w:r>
      <w:r w:rsidR="00C345DC">
        <w:t>5</w:t>
      </w:r>
      <w:r>
        <w:tab/>
      </w:r>
      <w:r w:rsidRPr="00C96287">
        <w:t>Limpeza e Desinfecção</w:t>
      </w:r>
      <w:bookmarkEnd w:id="65"/>
    </w:p>
    <w:p w14:paraId="5A4A03B0" w14:textId="647C53B2" w:rsidR="00C96287" w:rsidRDefault="00C96287" w:rsidP="00C96287"/>
    <w:p w14:paraId="45EF6620" w14:textId="2A0D0156" w:rsidR="0032259D" w:rsidRDefault="0032259D" w:rsidP="0032259D">
      <w:pPr>
        <w:ind w:firstLine="709"/>
      </w:pPr>
      <w:r>
        <w:t xml:space="preserve">Antes de colocar a rede de distribuição em serviço as tubulações devem ser lavadas e desinfetadas com uma quantidade de cloro que produza uma solução de concentração mínima de 50 mg/L e deverá ser mantida em contato com as paredes internas dos tubos por no mínimo 24hs. </w:t>
      </w:r>
    </w:p>
    <w:p w14:paraId="28253967" w14:textId="77777777" w:rsidR="0032259D" w:rsidRDefault="0032259D" w:rsidP="0032259D">
      <w:pPr>
        <w:ind w:firstLine="709"/>
      </w:pPr>
      <w:r>
        <w:t>Após este período a água deve conter no mínimo 25 mg/L de cloro ao longo da tubulação. A desinfecção deve acontecer sempre que o exame bacteriológico indicar.</w:t>
      </w:r>
    </w:p>
    <w:p w14:paraId="50946111" w14:textId="1BD9656C" w:rsidR="006A2E72" w:rsidRDefault="0032259D" w:rsidP="006A2E72">
      <w:pPr>
        <w:ind w:firstLine="709"/>
      </w:pPr>
      <w:r>
        <w:t>Se, se pretende reduzir o tempo do contato pode-se utilizar uma solução contendo 100mg/l de cloro por um tempo de contato de 4hs ou uma solução de 200mg/l e um tempo de contato de 2hs.</w:t>
      </w:r>
    </w:p>
    <w:p w14:paraId="76172D3F" w14:textId="77777777" w:rsidR="001F4632" w:rsidRDefault="001F4632" w:rsidP="006A2E72"/>
    <w:p w14:paraId="0BC83631" w14:textId="74FD4249" w:rsidR="006A2E72" w:rsidRPr="004E4189" w:rsidRDefault="006A2E72" w:rsidP="004E4189">
      <w:pPr>
        <w:pStyle w:val="Ttulo1"/>
      </w:pPr>
      <w:bookmarkStart w:id="66" w:name="_Toc49769820"/>
      <w:r w:rsidRPr="004E4189">
        <w:t>2</w:t>
      </w:r>
      <w:r w:rsidR="004E4189">
        <w:t>.</w:t>
      </w:r>
      <w:r w:rsidR="004E4189">
        <w:tab/>
      </w:r>
      <w:r w:rsidR="004E4189" w:rsidRPr="004E4189">
        <w:t>POÇO TUBULAR</w:t>
      </w:r>
      <w:bookmarkEnd w:id="66"/>
    </w:p>
    <w:p w14:paraId="743566FA" w14:textId="77777777" w:rsidR="006A2E72" w:rsidRPr="006A2E72" w:rsidRDefault="006A2E72" w:rsidP="006A2E72"/>
    <w:p w14:paraId="3938E25C" w14:textId="79B7AA0B" w:rsidR="006A2E72" w:rsidRDefault="006A2E72" w:rsidP="004E4189">
      <w:pPr>
        <w:pStyle w:val="Ttulo2"/>
      </w:pPr>
      <w:bookmarkStart w:id="67" w:name="_Toc49769821"/>
      <w:r>
        <w:t>2.1</w:t>
      </w:r>
      <w:r>
        <w:tab/>
      </w:r>
      <w:r w:rsidRPr="006A2E72">
        <w:t>Disposições Gerais</w:t>
      </w:r>
      <w:bookmarkEnd w:id="67"/>
    </w:p>
    <w:p w14:paraId="16034F7A" w14:textId="180CA8F4" w:rsidR="006A2E72" w:rsidRDefault="006A2E72" w:rsidP="006A2E72"/>
    <w:p w14:paraId="039FD1CE" w14:textId="77777777" w:rsidR="006A2E72" w:rsidRPr="006A2E72" w:rsidRDefault="006A2E72" w:rsidP="006A2E72">
      <w:pPr>
        <w:ind w:firstLine="709"/>
      </w:pPr>
      <w:r w:rsidRPr="006A2E72">
        <w:t>O poço tubular deverá ser construído por empresa habilitada, sob responsabilidade técnica de geólogo ou engenheiro de minas, devidamente credenciado no CREA, em conformidade com o que dispõe a Decisão Normativa Nº 059, de 09 de maio de 1997, do CONFEA – Conselho Federal de Engenharia, Arquitetura e Agronomia.</w:t>
      </w:r>
    </w:p>
    <w:p w14:paraId="65653E0C" w14:textId="25406C48" w:rsidR="006A2E72" w:rsidRPr="006A2E72" w:rsidRDefault="006A2E72" w:rsidP="006A2E72">
      <w:pPr>
        <w:ind w:firstLine="709"/>
      </w:pPr>
      <w:r w:rsidRPr="006A2E72">
        <w:t>A empresa deverá fornecer proposta técnica – financeira acompanhada de cronograma físico e financeiro, para todas as fases da obra, tais como:</w:t>
      </w:r>
    </w:p>
    <w:p w14:paraId="3386D296" w14:textId="77777777" w:rsidR="006A2E72" w:rsidRDefault="006A2E72" w:rsidP="006A2E72"/>
    <w:p w14:paraId="780A510F" w14:textId="144BE595" w:rsidR="006A2E72" w:rsidRDefault="006A2E72" w:rsidP="006A2E72">
      <w:pPr>
        <w:pStyle w:val="PargrafodaLista"/>
        <w:numPr>
          <w:ilvl w:val="0"/>
          <w:numId w:val="17"/>
        </w:numPr>
      </w:pPr>
      <w:r>
        <w:t>Transporte, preparo do canteiro de obra e instalação de equipamentos e materiais;</w:t>
      </w:r>
    </w:p>
    <w:p w14:paraId="3ED4B292" w14:textId="006957A0" w:rsidR="006A2E72" w:rsidRDefault="006A2E72" w:rsidP="006A2E72">
      <w:pPr>
        <w:pStyle w:val="PargrafodaLista"/>
        <w:numPr>
          <w:ilvl w:val="0"/>
          <w:numId w:val="17"/>
        </w:numPr>
      </w:pPr>
      <w:r>
        <w:lastRenderedPageBreak/>
        <w:t>Perfuração do furo piloto e alargamento para o diâmetro do projeto;</w:t>
      </w:r>
    </w:p>
    <w:p w14:paraId="00D36A47" w14:textId="6AE6E42D" w:rsidR="006A2E72" w:rsidRDefault="006A2E72" w:rsidP="006A2E72">
      <w:pPr>
        <w:pStyle w:val="PargrafodaLista"/>
        <w:numPr>
          <w:ilvl w:val="0"/>
          <w:numId w:val="17"/>
        </w:numPr>
      </w:pPr>
      <w:r>
        <w:t>Colocação do revestimento (tubos e filtros) e pré-filtro;</w:t>
      </w:r>
    </w:p>
    <w:p w14:paraId="056E33AD" w14:textId="5E5EBCBA" w:rsidR="006A2E72" w:rsidRDefault="006A2E72" w:rsidP="006A2E72">
      <w:pPr>
        <w:pStyle w:val="PargrafodaLista"/>
        <w:numPr>
          <w:ilvl w:val="0"/>
          <w:numId w:val="17"/>
        </w:numPr>
      </w:pPr>
      <w:r>
        <w:t>Limpeza e desenvolvimento;</w:t>
      </w:r>
    </w:p>
    <w:p w14:paraId="39F5A6AA" w14:textId="55655275" w:rsidR="006A2E72" w:rsidRDefault="006A2E72" w:rsidP="006A2E72">
      <w:pPr>
        <w:pStyle w:val="PargrafodaLista"/>
        <w:numPr>
          <w:ilvl w:val="0"/>
          <w:numId w:val="17"/>
        </w:numPr>
      </w:pPr>
      <w:r>
        <w:t>Teste de produção.</w:t>
      </w:r>
    </w:p>
    <w:p w14:paraId="2239C7D0" w14:textId="77777777" w:rsidR="006A2E72" w:rsidRDefault="006A2E72" w:rsidP="006A2E72"/>
    <w:p w14:paraId="5E14902B" w14:textId="6965FB4D" w:rsidR="006A2E72" w:rsidRDefault="006A2E72" w:rsidP="006A2E72">
      <w:pPr>
        <w:ind w:firstLine="709"/>
      </w:pPr>
      <w:r>
        <w:t>Nenhuma dessas fases poderá ser efetivada sem a presença ou o conhecimento prévio da fiscalização. Na fase de habilitação do processo licitatório a empresa deverá apresentar:</w:t>
      </w:r>
    </w:p>
    <w:p w14:paraId="08669E0E" w14:textId="77777777" w:rsidR="006A2E72" w:rsidRDefault="006A2E72" w:rsidP="006A2E72"/>
    <w:p w14:paraId="6BA3DB6A" w14:textId="062CBEE4" w:rsidR="006A2E72" w:rsidRDefault="006A2E72" w:rsidP="006A2E72">
      <w:pPr>
        <w:pStyle w:val="PargrafodaLista"/>
        <w:numPr>
          <w:ilvl w:val="0"/>
          <w:numId w:val="18"/>
        </w:numPr>
      </w:pPr>
      <w:r>
        <w:t>Catálogos com indicação da capacidade técnica dos equipamentos a serem utilizados, que atendam às exigências contidas no item 14.2 desta especificação ou atestado de execução de poço com profundidade e diâmetro (s) de perfuração igual ou superior ao especificado, expedido por empresa pública ou privada, devidamente averbado pelo CREA.</w:t>
      </w:r>
    </w:p>
    <w:p w14:paraId="4DC5AC5D" w14:textId="727773D6" w:rsidR="006A2E72" w:rsidRDefault="006A2E72" w:rsidP="006A2E72">
      <w:pPr>
        <w:pStyle w:val="PargrafodaLista"/>
        <w:numPr>
          <w:ilvl w:val="0"/>
          <w:numId w:val="18"/>
        </w:numPr>
      </w:pPr>
      <w:r>
        <w:t>Declaração expressa de que o licitante dispõe dos equipamentos, das unidades de apoio, do pessoal técnico em disponibilidade para a completa e satisfatória execução da obra, responsabilizando-se pela veracidade das informações prestadas.</w:t>
      </w:r>
    </w:p>
    <w:p w14:paraId="33723CC9" w14:textId="76082E99" w:rsidR="006A2E72" w:rsidRDefault="006A2E72" w:rsidP="006A2E72">
      <w:pPr>
        <w:pStyle w:val="PargrafodaLista"/>
        <w:numPr>
          <w:ilvl w:val="0"/>
          <w:numId w:val="18"/>
        </w:numPr>
      </w:pPr>
      <w:r>
        <w:t>Apresentação, por parte da empresa executora, do Relatório Técnico Conclusivo, documento sem o qual a obra não poderá ser recebida, conforme modelos, anexos.</w:t>
      </w:r>
    </w:p>
    <w:p w14:paraId="75213CAF" w14:textId="03BE1E06" w:rsidR="004E4189" w:rsidRDefault="006A2E72" w:rsidP="004E4189">
      <w:pPr>
        <w:pStyle w:val="PargrafodaLista"/>
        <w:numPr>
          <w:ilvl w:val="0"/>
          <w:numId w:val="18"/>
        </w:numPr>
      </w:pPr>
      <w:r>
        <w:t>Prazo de Execução: o prazo para completa execução do poço tubular será o contido na proposta, respeitando o tempo máximo proposto no orçamento do poço e deverá ser contado a partir do recebimento da Ordem de Serviço.</w:t>
      </w:r>
    </w:p>
    <w:p w14:paraId="2F928893" w14:textId="77777777" w:rsidR="004E4189" w:rsidRDefault="004E4189" w:rsidP="004E4189"/>
    <w:p w14:paraId="0677F255" w14:textId="31D67648" w:rsidR="004E4189" w:rsidRDefault="004E4189" w:rsidP="004E4189">
      <w:pPr>
        <w:pStyle w:val="Ttulo2"/>
      </w:pPr>
      <w:bookmarkStart w:id="68" w:name="_Toc49769822"/>
      <w:r>
        <w:t>2.2</w:t>
      </w:r>
      <w:r>
        <w:tab/>
        <w:t>Equipamentos</w:t>
      </w:r>
      <w:bookmarkEnd w:id="68"/>
    </w:p>
    <w:p w14:paraId="054768FB" w14:textId="77777777" w:rsidR="004E4189" w:rsidRDefault="004E4189" w:rsidP="004E4189"/>
    <w:p w14:paraId="698483A9" w14:textId="783A0DB5" w:rsidR="004E4189" w:rsidRDefault="004E4189" w:rsidP="004E4189">
      <w:pPr>
        <w:ind w:firstLine="709"/>
      </w:pPr>
      <w:r>
        <w:t>A empresa habilitada deverá dispor de:</w:t>
      </w:r>
    </w:p>
    <w:p w14:paraId="662CE2D8" w14:textId="77777777" w:rsidR="004E4189" w:rsidRDefault="004E4189" w:rsidP="004E4189">
      <w:pPr>
        <w:ind w:firstLine="709"/>
      </w:pPr>
    </w:p>
    <w:p w14:paraId="361EB70A" w14:textId="68BAEF25" w:rsidR="004E4189" w:rsidRDefault="004E4189" w:rsidP="004E4189">
      <w:pPr>
        <w:pStyle w:val="PargrafodaLista"/>
        <w:numPr>
          <w:ilvl w:val="0"/>
          <w:numId w:val="19"/>
        </w:numPr>
      </w:pPr>
      <w:r>
        <w:lastRenderedPageBreak/>
        <w:t>Sonda rotativa, para circulação direta, com capacidade de perfuração superior, no mínimo, a 1,5 vezes a profundidade prevista no projeto do poço;</w:t>
      </w:r>
    </w:p>
    <w:p w14:paraId="10E4DB1F" w14:textId="2C64E7D6" w:rsidR="004E4189" w:rsidRDefault="004E4189" w:rsidP="004E4189">
      <w:pPr>
        <w:pStyle w:val="PargrafodaLista"/>
        <w:numPr>
          <w:ilvl w:val="0"/>
          <w:numId w:val="19"/>
        </w:numPr>
      </w:pPr>
      <w:r>
        <w:t>Bomba de lama tipo pistão ou centrífuga capaz de permitir o bom desempenho da perfuração até a profundidade final prevista;</w:t>
      </w:r>
    </w:p>
    <w:p w14:paraId="36B6F9DF" w14:textId="47454F48" w:rsidR="004E4189" w:rsidRDefault="004E4189" w:rsidP="004E4189">
      <w:pPr>
        <w:pStyle w:val="PargrafodaLista"/>
        <w:numPr>
          <w:ilvl w:val="0"/>
          <w:numId w:val="19"/>
        </w:numPr>
      </w:pPr>
      <w:r>
        <w:t>Compressor de ar acoplado a motor elétrico ou diesel com capacidade mínima de 424,8 m³/h de ar efetivo e pressão de trabalho de 12,3 kg/cm², com tanque de armazenamento de ar com volume de, no mínimo, 150L;</w:t>
      </w:r>
    </w:p>
    <w:p w14:paraId="249CB00A" w14:textId="2A2C46CC" w:rsidR="004E4189" w:rsidRDefault="004E4189" w:rsidP="004E4189">
      <w:pPr>
        <w:pStyle w:val="PargrafodaLista"/>
        <w:numPr>
          <w:ilvl w:val="0"/>
          <w:numId w:val="19"/>
        </w:numPr>
      </w:pPr>
      <w:r>
        <w:t>Conjunto moto-bomba submersível acionada por energia fornecida pela CEMAR ou de grupo gerador, com vazão e altura manométrica iguais ou superiores as de projeto;</w:t>
      </w:r>
    </w:p>
    <w:p w14:paraId="2A1A22CF" w14:textId="5FE8FA20" w:rsidR="004E4189" w:rsidRDefault="004E4189" w:rsidP="004E4189">
      <w:pPr>
        <w:pStyle w:val="PargrafodaLista"/>
        <w:numPr>
          <w:ilvl w:val="0"/>
          <w:numId w:val="19"/>
        </w:numPr>
      </w:pPr>
      <w:r>
        <w:t>Medidor de nível com fio numerado em intervalo de 1,00 em 1,00m;</w:t>
      </w:r>
    </w:p>
    <w:p w14:paraId="47B63B5C" w14:textId="6CCD5980" w:rsidR="004E4189" w:rsidRDefault="004E4189" w:rsidP="004E4189">
      <w:pPr>
        <w:pStyle w:val="PargrafodaLista"/>
        <w:numPr>
          <w:ilvl w:val="0"/>
          <w:numId w:val="19"/>
        </w:numPr>
      </w:pPr>
      <w:r>
        <w:t>Kit de controle de fluído de perfuração composto de balança de lama, funil viscosímetro de Marsh, medidor de pH e medidor de teor de areia;</w:t>
      </w:r>
    </w:p>
    <w:p w14:paraId="3510224C" w14:textId="3FACE615" w:rsidR="004E4189" w:rsidRDefault="004E4189" w:rsidP="004E4189">
      <w:pPr>
        <w:pStyle w:val="PargrafodaLista"/>
        <w:numPr>
          <w:ilvl w:val="0"/>
          <w:numId w:val="19"/>
        </w:numPr>
      </w:pPr>
      <w:r>
        <w:t>Carro pipa com capacidade de 6.000L;</w:t>
      </w:r>
    </w:p>
    <w:p w14:paraId="56A2816F" w14:textId="556B5D00" w:rsidR="004E4189" w:rsidRDefault="004E4189" w:rsidP="004E4189">
      <w:pPr>
        <w:pStyle w:val="PargrafodaLista"/>
        <w:numPr>
          <w:ilvl w:val="0"/>
          <w:numId w:val="19"/>
        </w:numPr>
      </w:pPr>
      <w:r>
        <w:t>Equipamentos outros e acessórios em quantidade suficiente para assegurar a execução dos serviços, sem paralisação ou atraso decorrente de sua falta.</w:t>
      </w:r>
    </w:p>
    <w:p w14:paraId="12DBB9EC" w14:textId="77777777" w:rsidR="00C12B21" w:rsidRDefault="00C12B21" w:rsidP="00C12B21"/>
    <w:p w14:paraId="2DCB27E9" w14:textId="575BDCA5" w:rsidR="004E4189" w:rsidRDefault="004E4189" w:rsidP="004E4189">
      <w:pPr>
        <w:pStyle w:val="Ttulo2"/>
      </w:pPr>
      <w:bookmarkStart w:id="69" w:name="_Toc49769823"/>
      <w:r>
        <w:t>2.3</w:t>
      </w:r>
      <w:r>
        <w:tab/>
      </w:r>
      <w:r w:rsidRPr="004E4189">
        <w:t>Material de Revestimento</w:t>
      </w:r>
      <w:bookmarkEnd w:id="69"/>
    </w:p>
    <w:p w14:paraId="7A2C827A" w14:textId="189668AD" w:rsidR="004E4189" w:rsidRDefault="004E4189" w:rsidP="004E4189"/>
    <w:p w14:paraId="331EE029" w14:textId="77777777" w:rsidR="00465C67" w:rsidRDefault="004E4189" w:rsidP="00465C67">
      <w:pPr>
        <w:ind w:firstLine="709"/>
      </w:pPr>
      <w:r w:rsidRPr="004E4189">
        <w:t>Os materiais de revestimento (tubos e filtros) deverão ser em PVC aditivado, tipo Standard, para poço com profundidade</w:t>
      </w:r>
      <w:r w:rsidR="00465C67">
        <w:t xml:space="preserve"> até 150m, modelo DN 154 S (6“). </w:t>
      </w:r>
      <w:r w:rsidRPr="004E4189">
        <w:t>A abertura das ranhuras dos filtros será definida através das curvas granulométricas das amostras selecionadas durante a perfuração, estando i</w:t>
      </w:r>
      <w:r w:rsidR="00465C67">
        <w:t>nicialmente previsto em 0,75mm.</w:t>
      </w:r>
    </w:p>
    <w:p w14:paraId="29CD7826" w14:textId="428A6301" w:rsidR="004E4189" w:rsidRDefault="004E4189" w:rsidP="00465C67">
      <w:pPr>
        <w:ind w:firstLine="709"/>
      </w:pPr>
      <w:r w:rsidRPr="004E4189">
        <w:t>Quando se tratar de revestimento em PVC aditivado, deverão ser cumpridas as recomendações a seguir:</w:t>
      </w:r>
    </w:p>
    <w:p w14:paraId="5204FC99" w14:textId="5690EE6F" w:rsidR="00465C67" w:rsidRDefault="00465C67" w:rsidP="004E4189"/>
    <w:p w14:paraId="1117EF52" w14:textId="77777777" w:rsidR="00C12B21" w:rsidRPr="004E4189" w:rsidRDefault="00C12B21" w:rsidP="004E4189"/>
    <w:p w14:paraId="4A871256" w14:textId="056B72C9" w:rsidR="004E4189" w:rsidRPr="004E4189" w:rsidRDefault="004E4189" w:rsidP="00465C67">
      <w:pPr>
        <w:pStyle w:val="PargrafodaLista"/>
        <w:numPr>
          <w:ilvl w:val="0"/>
          <w:numId w:val="20"/>
        </w:numPr>
      </w:pPr>
      <w:r w:rsidRPr="004E4189">
        <w:lastRenderedPageBreak/>
        <w:t>Tipo Leve: para poço com profundidade até 50m.</w:t>
      </w:r>
    </w:p>
    <w:p w14:paraId="3AD7407D" w14:textId="1B70A093" w:rsidR="004E4189" w:rsidRPr="004E4189" w:rsidRDefault="004E4189" w:rsidP="00465C67">
      <w:pPr>
        <w:pStyle w:val="PargrafodaLista"/>
        <w:numPr>
          <w:ilvl w:val="0"/>
          <w:numId w:val="20"/>
        </w:numPr>
      </w:pPr>
      <w:r w:rsidRPr="004E4189">
        <w:t>Tipo Standard: para poço com profundidade entre 50 a 150m.</w:t>
      </w:r>
    </w:p>
    <w:p w14:paraId="6ED1CDAE" w14:textId="245B4E41" w:rsidR="004E4189" w:rsidRDefault="004E4189" w:rsidP="00465C67">
      <w:pPr>
        <w:pStyle w:val="PargrafodaLista"/>
        <w:numPr>
          <w:ilvl w:val="0"/>
          <w:numId w:val="20"/>
        </w:numPr>
      </w:pPr>
      <w:r w:rsidRPr="004E4189">
        <w:t>Tipo Reforçado: para poço com profundidade entre 150 e 300m.</w:t>
      </w:r>
    </w:p>
    <w:p w14:paraId="5DD5D0D4" w14:textId="77777777" w:rsidR="00465C67" w:rsidRPr="004E4189" w:rsidRDefault="00465C67" w:rsidP="00465C67">
      <w:pPr>
        <w:ind w:left="360"/>
      </w:pPr>
    </w:p>
    <w:p w14:paraId="01CC76FD" w14:textId="77777777" w:rsidR="004E4189" w:rsidRPr="004E4189" w:rsidRDefault="004E4189" w:rsidP="004E4189">
      <w:r w:rsidRPr="004E4189">
        <w:t>Obs: Estes critérios serão obedecidos em conformidade com as garantias estabelecidas pelos fabricantes.</w:t>
      </w:r>
    </w:p>
    <w:p w14:paraId="640042AA" w14:textId="77777777" w:rsidR="00465C67" w:rsidRDefault="00465C67" w:rsidP="004E4189"/>
    <w:p w14:paraId="1BFD753F" w14:textId="4B6C66C0" w:rsidR="004E4189" w:rsidRDefault="004E4189" w:rsidP="00465C67">
      <w:pPr>
        <w:ind w:firstLine="709"/>
      </w:pPr>
      <w:r w:rsidRPr="004E4189">
        <w:t>O revestimento do poço tubular obedece às seguintes normas:</w:t>
      </w:r>
    </w:p>
    <w:p w14:paraId="18AEB3D0" w14:textId="77777777" w:rsidR="00465C67" w:rsidRPr="004E4189" w:rsidRDefault="00465C67" w:rsidP="00465C67">
      <w:pPr>
        <w:ind w:firstLine="709"/>
      </w:pPr>
    </w:p>
    <w:p w14:paraId="6587A13E" w14:textId="77777777" w:rsidR="004E4189" w:rsidRPr="004E4189" w:rsidRDefault="004E4189" w:rsidP="00465C67">
      <w:pPr>
        <w:pStyle w:val="PargrafodaLista"/>
        <w:numPr>
          <w:ilvl w:val="0"/>
          <w:numId w:val="21"/>
        </w:numPr>
      </w:pPr>
      <w:r w:rsidRPr="004E4189">
        <w:t>NBR - 13.604-Filtros e tubos de revestimento para poços tubulares profundos;</w:t>
      </w:r>
    </w:p>
    <w:p w14:paraId="56A41616" w14:textId="6FF02673" w:rsidR="00465C67" w:rsidRPr="00465C67" w:rsidRDefault="004E4189" w:rsidP="00465C67">
      <w:pPr>
        <w:pStyle w:val="PargrafodaLista"/>
        <w:numPr>
          <w:ilvl w:val="0"/>
          <w:numId w:val="21"/>
        </w:numPr>
        <w:rPr>
          <w:lang w:val="en-US"/>
        </w:rPr>
      </w:pPr>
      <w:r w:rsidRPr="00465C67">
        <w:rPr>
          <w:lang w:val="en-US"/>
        </w:rPr>
        <w:t xml:space="preserve">API 5 </w:t>
      </w:r>
      <w:r w:rsidR="00465C67" w:rsidRPr="00465C67">
        <w:rPr>
          <w:lang w:val="en-US"/>
        </w:rPr>
        <w:t>L - Specification for line pipe;</w:t>
      </w:r>
    </w:p>
    <w:p w14:paraId="361FC434" w14:textId="3EB591B8" w:rsidR="004E4189" w:rsidRPr="00465C67" w:rsidRDefault="004E4189" w:rsidP="00465C67">
      <w:pPr>
        <w:pStyle w:val="PargrafodaLista"/>
        <w:numPr>
          <w:ilvl w:val="0"/>
          <w:numId w:val="21"/>
        </w:numPr>
        <w:rPr>
          <w:lang w:val="en-US"/>
        </w:rPr>
      </w:pPr>
      <w:r w:rsidRPr="00465C67">
        <w:rPr>
          <w:lang w:val="en-US"/>
        </w:rPr>
        <w:t>ASTM-A - 120-Standard specification for pipe, steel, black and hot-dipped zinc-coated (galvanized) welded and seamless for ordinary uses;</w:t>
      </w:r>
    </w:p>
    <w:p w14:paraId="7BB6DFB2" w14:textId="77777777" w:rsidR="004E4189" w:rsidRPr="00465C67" w:rsidRDefault="004E4189" w:rsidP="00465C67">
      <w:pPr>
        <w:pStyle w:val="PargrafodaLista"/>
        <w:numPr>
          <w:ilvl w:val="0"/>
          <w:numId w:val="21"/>
        </w:numPr>
        <w:rPr>
          <w:lang w:val="en-US"/>
        </w:rPr>
      </w:pPr>
      <w:r w:rsidRPr="00465C67">
        <w:rPr>
          <w:lang w:val="en-US"/>
        </w:rPr>
        <w:t>DIN 2440 - Steel tubes medium-weight suitable for screwuing;</w:t>
      </w:r>
    </w:p>
    <w:p w14:paraId="5D3A6D1E" w14:textId="536B39F8" w:rsidR="004E4189" w:rsidRDefault="004E4189" w:rsidP="00465C67">
      <w:pPr>
        <w:pStyle w:val="PargrafodaLista"/>
        <w:numPr>
          <w:ilvl w:val="0"/>
          <w:numId w:val="21"/>
        </w:numPr>
        <w:rPr>
          <w:lang w:val="en-US"/>
        </w:rPr>
      </w:pPr>
      <w:r w:rsidRPr="00465C67">
        <w:rPr>
          <w:lang w:val="en-US"/>
        </w:rPr>
        <w:t>DIN 2442 - Steel tubes heavy</w:t>
      </w:r>
      <w:r w:rsidR="00465C67" w:rsidRPr="00465C67">
        <w:rPr>
          <w:lang w:val="en-US"/>
        </w:rPr>
        <w:t>-weight suitable for screwuing.</w:t>
      </w:r>
    </w:p>
    <w:p w14:paraId="5382D5D7" w14:textId="40105414" w:rsidR="00465C67" w:rsidRDefault="00465C67" w:rsidP="00465C67">
      <w:pPr>
        <w:rPr>
          <w:lang w:val="en-US"/>
        </w:rPr>
      </w:pPr>
    </w:p>
    <w:p w14:paraId="4D764726" w14:textId="2144FAB8" w:rsidR="00465C67" w:rsidRPr="003D232A" w:rsidRDefault="001F4632" w:rsidP="001F4632">
      <w:pPr>
        <w:pStyle w:val="Ttulo3"/>
      </w:pPr>
      <w:bookmarkStart w:id="70" w:name="_Toc49769824"/>
      <w:r w:rsidRPr="003D232A">
        <w:t>2.3.1</w:t>
      </w:r>
      <w:r w:rsidRPr="003D232A">
        <w:tab/>
      </w:r>
      <w:r w:rsidR="00465C67" w:rsidRPr="003D232A">
        <w:t>Execução</w:t>
      </w:r>
      <w:bookmarkEnd w:id="70"/>
    </w:p>
    <w:p w14:paraId="5FAF854F" w14:textId="77777777" w:rsidR="001F4632" w:rsidRDefault="001F4632" w:rsidP="001F4632"/>
    <w:p w14:paraId="6E5322CF" w14:textId="6B9A17DD" w:rsidR="001F4632" w:rsidRDefault="001F4632" w:rsidP="001F4632">
      <w:r>
        <w:t>Serviços Preliminares</w:t>
      </w:r>
    </w:p>
    <w:p w14:paraId="11927645" w14:textId="3ACFE7A5" w:rsidR="001F4632" w:rsidRDefault="001F4632" w:rsidP="001F4632"/>
    <w:p w14:paraId="0A4B3B9F" w14:textId="54C19E04" w:rsidR="001F4632" w:rsidRDefault="001F4632" w:rsidP="001F4632">
      <w:pPr>
        <w:ind w:firstLine="709"/>
      </w:pPr>
      <w:r>
        <w:t>Os serviços preliminares referem-se a limpeza do terreno, instalação do barraco, escavação dos tanques de sucção, sedimentação e canaletas.</w:t>
      </w:r>
    </w:p>
    <w:p w14:paraId="033B02AE" w14:textId="77777777" w:rsidR="001F4632" w:rsidRDefault="001F4632" w:rsidP="001F4632">
      <w:pPr>
        <w:ind w:firstLine="709"/>
      </w:pPr>
      <w:r>
        <w:t>O canteiro de serviço deve ser projetado e executado levando-se em conta a proporção e característica do poço tubular a ser perfurado, cuja locação será feita pelo fiscal, em área livre e desimpedida.</w:t>
      </w:r>
    </w:p>
    <w:p w14:paraId="5116959F" w14:textId="0E56FD65" w:rsidR="001F4632" w:rsidRDefault="001F4632" w:rsidP="001F4632">
      <w:pPr>
        <w:ind w:firstLine="709"/>
      </w:pPr>
      <w:r>
        <w:t>O local da perfuração deverá ser preparado para instalação da perfuratriz, ferramentas, acessórios, materiais, unidades de apoio, bem como para construção dos tanques de sucção, sedimentação e canaletas de escoamento do fluido de perfuração, fossa negra e manobras operacionais.</w:t>
      </w:r>
    </w:p>
    <w:p w14:paraId="6A76CB71" w14:textId="77777777" w:rsidR="001F4632" w:rsidRDefault="001F4632" w:rsidP="001F4632">
      <w:pPr>
        <w:ind w:firstLine="709"/>
      </w:pPr>
      <w:r>
        <w:lastRenderedPageBreak/>
        <w:t xml:space="preserve">A disposição dos equipamentos, ferramentas, acessórios e materiais deverão obedecer a critérios de organização e praticidade, de modo a não prejudicar nenhuma das fases da construção do poço tubular. </w:t>
      </w:r>
    </w:p>
    <w:p w14:paraId="5AB1C160" w14:textId="77777777" w:rsidR="001F4632" w:rsidRDefault="001F4632" w:rsidP="001F4632">
      <w:pPr>
        <w:ind w:firstLine="709"/>
      </w:pPr>
      <w:r>
        <w:t>As escavações dos tanques e canaletas deverão ser executadas, de acordo com as recomendações a seguir:</w:t>
      </w:r>
    </w:p>
    <w:p w14:paraId="6EC355FF" w14:textId="77777777" w:rsidR="001F4632" w:rsidRDefault="001F4632" w:rsidP="001F4632"/>
    <w:p w14:paraId="25333532" w14:textId="5C9439AC" w:rsidR="001F4632" w:rsidRDefault="001F4632" w:rsidP="001F4632">
      <w:pPr>
        <w:pStyle w:val="PargrafodaLista"/>
        <w:numPr>
          <w:ilvl w:val="0"/>
          <w:numId w:val="22"/>
        </w:numPr>
      </w:pPr>
      <w:r>
        <w:t>Tanque de sedimentação: volume correspondente a 50% do volume de material a ser retirado na perfuração do poço tubular;</w:t>
      </w:r>
    </w:p>
    <w:p w14:paraId="70200B2D" w14:textId="77777777" w:rsidR="00A074AA" w:rsidRDefault="001F4632" w:rsidP="00A074AA">
      <w:pPr>
        <w:pStyle w:val="PargrafodaLista"/>
        <w:numPr>
          <w:ilvl w:val="0"/>
          <w:numId w:val="22"/>
        </w:numPr>
      </w:pPr>
      <w:r>
        <w:t>Tanque de sucção: volume correspondente a 50% do volume do tanque de sedimentação;</w:t>
      </w:r>
    </w:p>
    <w:p w14:paraId="7DB04EAD" w14:textId="4D247E25" w:rsidR="00A074AA" w:rsidRDefault="00A074AA" w:rsidP="00A074AA">
      <w:pPr>
        <w:pStyle w:val="PargrafodaLista"/>
        <w:numPr>
          <w:ilvl w:val="0"/>
          <w:numId w:val="22"/>
        </w:numPr>
      </w:pPr>
      <w:r>
        <w:t>Canaleta: volume correspondente às dimensões 10,00 x 0,20 x 0,15m (comprimento, largura e altura).</w:t>
      </w:r>
    </w:p>
    <w:p w14:paraId="47FFD717" w14:textId="77777777" w:rsidR="00A074AA" w:rsidRDefault="00A074AA" w:rsidP="00A074AA"/>
    <w:p w14:paraId="4043E384" w14:textId="617261E9" w:rsidR="00A074AA" w:rsidRDefault="00A074AA" w:rsidP="00A074AA">
      <w:pPr>
        <w:ind w:firstLine="709"/>
      </w:pPr>
      <w:r w:rsidRPr="00A074AA">
        <w:t>Após a conclusão da obra a empresa deverá retirar do local, às suas expensas, toda e qualquer sucata e detritos provenientes da construção do poço tubular, deixando a área completamente limpa, recompondo-a a sua condição original, de forma a restabelecer o bom aspecto local.</w:t>
      </w:r>
    </w:p>
    <w:p w14:paraId="7C231363" w14:textId="77777777" w:rsidR="001F4077" w:rsidRDefault="001F4077" w:rsidP="001F4077"/>
    <w:p w14:paraId="30FA7936" w14:textId="2CBBB149" w:rsidR="00A074AA" w:rsidRDefault="00A074AA" w:rsidP="00A074AA">
      <w:pPr>
        <w:pStyle w:val="Ttulo3"/>
      </w:pPr>
      <w:bookmarkStart w:id="71" w:name="_Toc49769825"/>
      <w:r>
        <w:t>2.3.2</w:t>
      </w:r>
      <w:r>
        <w:tab/>
        <w:t>Profundidade</w:t>
      </w:r>
      <w:bookmarkEnd w:id="71"/>
    </w:p>
    <w:p w14:paraId="378D16D6" w14:textId="3AB1D700" w:rsidR="00A074AA" w:rsidRDefault="00A074AA" w:rsidP="00A074AA"/>
    <w:p w14:paraId="6C8F4F2D" w14:textId="08ADFE30" w:rsidR="00A074AA" w:rsidRDefault="00A074AA" w:rsidP="00A074AA">
      <w:pPr>
        <w:ind w:firstLine="709"/>
      </w:pPr>
      <w:r w:rsidRPr="00A074AA">
        <w:t xml:space="preserve">A profundidade prevista, inicialmente, será a definida no projeto do poço (orçamento do poço). Esta profundidade só poderá ser alterada com prévia autorização da fiscalização. A profundidade prevista </w:t>
      </w:r>
      <w:r>
        <w:t>no projeto deverá ser de 150 m.</w:t>
      </w:r>
    </w:p>
    <w:p w14:paraId="15FD28AB" w14:textId="2C0DE890" w:rsidR="00A074AA" w:rsidRDefault="00A074AA" w:rsidP="00A074AA"/>
    <w:p w14:paraId="2C9F97E2" w14:textId="3F932A79" w:rsidR="00A074AA" w:rsidRDefault="00A074AA" w:rsidP="00A074AA">
      <w:pPr>
        <w:pStyle w:val="Ttulo3"/>
      </w:pPr>
      <w:bookmarkStart w:id="72" w:name="_Toc49769826"/>
      <w:r>
        <w:t>2.3.3</w:t>
      </w:r>
      <w:r>
        <w:tab/>
        <w:t>Perfuração</w:t>
      </w:r>
      <w:bookmarkEnd w:id="72"/>
    </w:p>
    <w:p w14:paraId="4AA48059" w14:textId="77777777" w:rsidR="00A074AA" w:rsidRDefault="00A074AA" w:rsidP="00A074AA">
      <w:pPr>
        <w:rPr>
          <w:lang w:eastAsia="pt-BR"/>
        </w:rPr>
      </w:pPr>
    </w:p>
    <w:p w14:paraId="3BB6E59D" w14:textId="18A22C33" w:rsidR="00A074AA" w:rsidRDefault="00A074AA" w:rsidP="00A074AA">
      <w:pPr>
        <w:ind w:firstLine="709"/>
        <w:rPr>
          <w:lang w:eastAsia="pt-BR"/>
        </w:rPr>
      </w:pPr>
      <w:r>
        <w:rPr>
          <w:lang w:eastAsia="pt-BR"/>
        </w:rPr>
        <w:t xml:space="preserve">A perfuração deverá ser efetuada nos diâmetros e profundidades estabelecidas no projeto do poço. Qualquer alteração no diâmetro e/ou na </w:t>
      </w:r>
      <w:r>
        <w:rPr>
          <w:lang w:eastAsia="pt-BR"/>
        </w:rPr>
        <w:lastRenderedPageBreak/>
        <w:t>correspondente profundidade só poderá ser efetivada mediante autorização da fiscalização.</w:t>
      </w:r>
    </w:p>
    <w:p w14:paraId="7293970B" w14:textId="77777777" w:rsidR="00A074AA" w:rsidRDefault="00A074AA" w:rsidP="00A074AA">
      <w:pPr>
        <w:ind w:firstLine="709"/>
        <w:rPr>
          <w:lang w:eastAsia="pt-BR"/>
        </w:rPr>
      </w:pPr>
      <w:r>
        <w:rPr>
          <w:lang w:eastAsia="pt-BR"/>
        </w:rPr>
        <w:t>Na elaboração do projeto do poço tubular admitir que, para evitar a formação de “pontes de cascalho” (embuchamento) na descida do pré-filtro e aumentar a eficiência deste na retenção de material fino, o diâmetro de perfuração deverá ser calculado pela fórmula:</w:t>
      </w:r>
    </w:p>
    <w:p w14:paraId="23166720" w14:textId="77777777" w:rsidR="00A074AA" w:rsidRDefault="00A074AA" w:rsidP="00A074AA">
      <w:pPr>
        <w:ind w:firstLine="709"/>
        <w:rPr>
          <w:lang w:eastAsia="pt-BR"/>
        </w:rPr>
      </w:pPr>
      <w:r>
        <w:rPr>
          <w:lang w:eastAsia="pt-BR"/>
        </w:rPr>
        <w:t>Diâmetro de perfuração (mm) = 2 x Diâmetro do revestimento (mm) + 50.</w:t>
      </w:r>
    </w:p>
    <w:p w14:paraId="2D7F0048" w14:textId="77777777" w:rsidR="00A074AA" w:rsidRDefault="00A074AA" w:rsidP="00A074AA">
      <w:pPr>
        <w:ind w:firstLine="709"/>
        <w:rPr>
          <w:lang w:eastAsia="pt-BR"/>
        </w:rPr>
      </w:pPr>
      <w:r>
        <w:rPr>
          <w:lang w:eastAsia="pt-BR"/>
        </w:rPr>
        <w:t>A perfuração poderá ser inicialmente executada através de um furo piloto com posterior alargamento para o diâmetro do projeto.</w:t>
      </w:r>
    </w:p>
    <w:p w14:paraId="5F315AED" w14:textId="7342A8F9" w:rsidR="00A074AA" w:rsidRDefault="00A074AA" w:rsidP="00A074AA">
      <w:pPr>
        <w:ind w:firstLine="709"/>
        <w:rPr>
          <w:lang w:eastAsia="pt-BR"/>
        </w:rPr>
      </w:pPr>
      <w:r>
        <w:rPr>
          <w:lang w:eastAsia="pt-BR"/>
        </w:rPr>
        <w:t>O furo piloto deverá ter 6 1/2”, com alargamento para 14 1/2” p/ o poço de 150 m. A limpeza dos tanques e canaletas deverá ser constante para evitar, o retorno do material perfurado para dentro do furo, através da bomba de lama, a fim de não mascarar as amostras de calha.</w:t>
      </w:r>
    </w:p>
    <w:p w14:paraId="5F595E0D" w14:textId="027A13D5" w:rsidR="00A074AA" w:rsidRDefault="00A074AA" w:rsidP="00A074AA">
      <w:pPr>
        <w:rPr>
          <w:lang w:eastAsia="pt-BR"/>
        </w:rPr>
      </w:pPr>
    </w:p>
    <w:p w14:paraId="20579691" w14:textId="2B2B6CAE" w:rsidR="00A074AA" w:rsidRDefault="00A074AA" w:rsidP="00A074AA">
      <w:pPr>
        <w:pStyle w:val="Ttulo3"/>
      </w:pPr>
      <w:bookmarkStart w:id="73" w:name="_Toc49769827"/>
      <w:r>
        <w:t>2.3.4</w:t>
      </w:r>
      <w:r>
        <w:tab/>
        <w:t>Fluído de Perfuração</w:t>
      </w:r>
      <w:bookmarkEnd w:id="73"/>
    </w:p>
    <w:p w14:paraId="3BF51831" w14:textId="44ADE67E" w:rsidR="00A074AA" w:rsidRDefault="00A074AA" w:rsidP="00A074AA"/>
    <w:p w14:paraId="6D80E56A" w14:textId="7E86C304" w:rsidR="00A074AA" w:rsidRDefault="00A074AA" w:rsidP="00A074AA">
      <w:pPr>
        <w:ind w:firstLine="709"/>
      </w:pPr>
      <w:r>
        <w:t>O fluído deverá visar a performance na perfuração, limpeza, estabilidade e produtividade do poço. Salvo em condições especiais a lama deverá ser mantida dentro dos seguintes parâmetros:</w:t>
      </w:r>
    </w:p>
    <w:p w14:paraId="04EDF4FE" w14:textId="75CD32E3" w:rsidR="00A074AA" w:rsidRDefault="00A074AA" w:rsidP="00A074AA">
      <w:pPr>
        <w:pStyle w:val="PargrafodaLista"/>
        <w:numPr>
          <w:ilvl w:val="0"/>
          <w:numId w:val="23"/>
        </w:numPr>
      </w:pPr>
      <w:r>
        <w:t>Densidade: entre 1,04 e 1,14 g/cm³;</w:t>
      </w:r>
    </w:p>
    <w:p w14:paraId="37DC73E3" w14:textId="4A5C34F4" w:rsidR="00A074AA" w:rsidRDefault="00A074AA" w:rsidP="00A074AA">
      <w:pPr>
        <w:pStyle w:val="PargrafodaLista"/>
        <w:numPr>
          <w:ilvl w:val="0"/>
          <w:numId w:val="23"/>
        </w:numPr>
      </w:pPr>
      <w:r>
        <w:t>Viscosidade aparente: entre 35 e 45 segundos;</w:t>
      </w:r>
    </w:p>
    <w:p w14:paraId="1F56AD79" w14:textId="427F428D" w:rsidR="00A074AA" w:rsidRDefault="00A074AA" w:rsidP="00A074AA">
      <w:pPr>
        <w:pStyle w:val="PargrafodaLista"/>
        <w:numPr>
          <w:ilvl w:val="0"/>
          <w:numId w:val="23"/>
        </w:numPr>
      </w:pPr>
      <w:r>
        <w:t>Conteúdo de areia: inferior a 3% de volume;</w:t>
      </w:r>
    </w:p>
    <w:p w14:paraId="5B49C4E9" w14:textId="18DC81DA" w:rsidR="00A074AA" w:rsidRDefault="00A074AA" w:rsidP="00A074AA">
      <w:pPr>
        <w:pStyle w:val="PargrafodaLista"/>
        <w:numPr>
          <w:ilvl w:val="0"/>
          <w:numId w:val="23"/>
        </w:numPr>
      </w:pPr>
      <w:r>
        <w:t>Filtrado: abaixo de 15,00cm³;</w:t>
      </w:r>
    </w:p>
    <w:p w14:paraId="38A7F242" w14:textId="77777777" w:rsidR="00C25E71" w:rsidRDefault="00A074AA" w:rsidP="00A074AA">
      <w:pPr>
        <w:pStyle w:val="PargrafodaLista"/>
        <w:numPr>
          <w:ilvl w:val="0"/>
          <w:numId w:val="23"/>
        </w:numPr>
      </w:pPr>
      <w:r>
        <w:t>pH: entre 7 e 9,5.</w:t>
      </w:r>
    </w:p>
    <w:p w14:paraId="6ACB1672" w14:textId="77777777" w:rsidR="00C25E71" w:rsidRDefault="00C25E71" w:rsidP="00C25E71">
      <w:pPr>
        <w:ind w:left="360"/>
      </w:pPr>
    </w:p>
    <w:p w14:paraId="7334421D" w14:textId="77777777" w:rsidR="00C25E71" w:rsidRDefault="00C25E71" w:rsidP="00C25E71">
      <w:pPr>
        <w:pStyle w:val="Ttulo3"/>
      </w:pPr>
      <w:bookmarkStart w:id="74" w:name="_Toc49769828"/>
      <w:r>
        <w:t>2.3.5</w:t>
      </w:r>
      <w:r>
        <w:tab/>
        <w:t>Registro Diário</w:t>
      </w:r>
      <w:bookmarkEnd w:id="74"/>
    </w:p>
    <w:p w14:paraId="6C7DA1E8" w14:textId="77777777" w:rsidR="000E720D" w:rsidRDefault="000E720D" w:rsidP="000E720D"/>
    <w:p w14:paraId="331D8DAA" w14:textId="2AB931D3" w:rsidR="000E720D" w:rsidRDefault="000E720D" w:rsidP="000E720D">
      <w:pPr>
        <w:ind w:firstLine="709"/>
      </w:pPr>
      <w:r w:rsidRPr="000E720D">
        <w:t>As seguintes informações deverão estar registradas, diariamente, no livro de obra existente no local de obra:</w:t>
      </w:r>
    </w:p>
    <w:p w14:paraId="1DB93EE6" w14:textId="77777777" w:rsidR="000E720D" w:rsidRPr="000E720D" w:rsidRDefault="000E720D" w:rsidP="000E720D"/>
    <w:p w14:paraId="0FD06EDB" w14:textId="35B47538" w:rsidR="000E720D" w:rsidRPr="000E720D" w:rsidRDefault="000E720D" w:rsidP="000E720D">
      <w:pPr>
        <w:pStyle w:val="PargrafodaLista"/>
        <w:numPr>
          <w:ilvl w:val="0"/>
          <w:numId w:val="24"/>
        </w:numPr>
      </w:pPr>
      <w:r w:rsidRPr="000E720D">
        <w:lastRenderedPageBreak/>
        <w:t>Diâmetro da perfuração;</w:t>
      </w:r>
    </w:p>
    <w:p w14:paraId="4A396E99" w14:textId="4EB523F5" w:rsidR="000E720D" w:rsidRPr="000E720D" w:rsidRDefault="000E720D" w:rsidP="000E720D">
      <w:pPr>
        <w:pStyle w:val="PargrafodaLista"/>
        <w:numPr>
          <w:ilvl w:val="0"/>
          <w:numId w:val="24"/>
        </w:numPr>
      </w:pPr>
      <w:r w:rsidRPr="000E720D">
        <w:t>Metragem perfurada e profundidade do poço no fim da jornada de trabalho;</w:t>
      </w:r>
    </w:p>
    <w:p w14:paraId="1854AF6A" w14:textId="0833C95E" w:rsidR="000E720D" w:rsidRPr="000E720D" w:rsidRDefault="000E720D" w:rsidP="000E720D">
      <w:pPr>
        <w:pStyle w:val="PargrafodaLista"/>
        <w:numPr>
          <w:ilvl w:val="0"/>
          <w:numId w:val="24"/>
        </w:numPr>
      </w:pPr>
      <w:r w:rsidRPr="000E720D">
        <w:t>Litologia atravessada e avanço de perfuração;</w:t>
      </w:r>
    </w:p>
    <w:p w14:paraId="03DA2218" w14:textId="604800AB" w:rsidR="000E720D" w:rsidRPr="000E720D" w:rsidRDefault="000E720D" w:rsidP="000E720D">
      <w:pPr>
        <w:pStyle w:val="PargrafodaLista"/>
        <w:numPr>
          <w:ilvl w:val="0"/>
          <w:numId w:val="24"/>
        </w:numPr>
      </w:pPr>
      <w:r w:rsidRPr="000E720D">
        <w:t>Brocas utilizadas;</w:t>
      </w:r>
    </w:p>
    <w:p w14:paraId="5E704FAE" w14:textId="3D4FB9DA" w:rsidR="00A074AA" w:rsidRDefault="000E720D" w:rsidP="000E720D">
      <w:pPr>
        <w:pStyle w:val="PargrafodaLista"/>
        <w:numPr>
          <w:ilvl w:val="0"/>
          <w:numId w:val="24"/>
        </w:numPr>
      </w:pPr>
      <w:r w:rsidRPr="000E720D">
        <w:t>Material do fluído utilizado e registro de densidade, viscosidade</w:t>
      </w:r>
      <w:r>
        <w:t>, filtrado, pH e teor de areia.</w:t>
      </w:r>
    </w:p>
    <w:p w14:paraId="677D9991" w14:textId="77777777" w:rsidR="009161F3" w:rsidRDefault="009161F3" w:rsidP="000E720D"/>
    <w:p w14:paraId="0767C33F" w14:textId="5879307B" w:rsidR="000E720D" w:rsidRDefault="009161F3" w:rsidP="009161F3">
      <w:pPr>
        <w:pStyle w:val="Ttulo3"/>
      </w:pPr>
      <w:bookmarkStart w:id="75" w:name="_Toc49769829"/>
      <w:r>
        <w:t>2.3.6</w:t>
      </w:r>
      <w:r>
        <w:tab/>
        <w:t>Amostragem</w:t>
      </w:r>
      <w:bookmarkEnd w:id="75"/>
    </w:p>
    <w:p w14:paraId="3C45D299" w14:textId="5DAD1158" w:rsidR="009161F3" w:rsidRDefault="009161F3" w:rsidP="009161F3"/>
    <w:p w14:paraId="537F4E09" w14:textId="20B83231" w:rsidR="009161F3" w:rsidRDefault="009161F3" w:rsidP="009161F3">
      <w:pPr>
        <w:ind w:firstLine="709"/>
      </w:pPr>
      <w:r w:rsidRPr="009161F3">
        <w:t>Deverá ser coletada amostra do material perfurado na canaleta de escoamento da lama, próximo ao furo, em intervalo de 1,00 em 1,00m. As amostras deverão ser secadas, desagregadas e dispostas em ordem crescente de perfuração em caixas numeradas com os respecti</w:t>
      </w:r>
      <w:r>
        <w:t>vos intervalos de profundidade.</w:t>
      </w:r>
    </w:p>
    <w:p w14:paraId="556A3E91" w14:textId="67EF266D" w:rsidR="009161F3" w:rsidRDefault="009161F3" w:rsidP="009161F3"/>
    <w:p w14:paraId="5CA21710" w14:textId="4232D396" w:rsidR="009161F3" w:rsidRDefault="009161F3" w:rsidP="009161F3">
      <w:pPr>
        <w:pStyle w:val="Ttulo3"/>
      </w:pPr>
      <w:bookmarkStart w:id="76" w:name="_Toc49769830"/>
      <w:r>
        <w:t>2.3.7 Perfil Litológico</w:t>
      </w:r>
      <w:bookmarkEnd w:id="76"/>
    </w:p>
    <w:p w14:paraId="32EBE71A" w14:textId="1F0DA079" w:rsidR="009161F3" w:rsidRDefault="009161F3" w:rsidP="009161F3"/>
    <w:p w14:paraId="77504E1D" w14:textId="6D23B2EB" w:rsidR="009161F3" w:rsidRDefault="009161F3" w:rsidP="009161F3">
      <w:pPr>
        <w:ind w:firstLine="709"/>
      </w:pPr>
      <w:r w:rsidRPr="009161F3">
        <w:t>Após a constatação da profundidade final da perfuração e, com base nas informações registradas, será elaborado o perfil construtivo do poço, pelo geólogo ou engenheiro de minas da firma perfuradora, definindo as zonas aquíferas e os intervalos produtores de água. Os relatórios técnicos finais dos poços deverão obedecer aos padrões da CAEMA e seus modelos são apresen</w:t>
      </w:r>
      <w:r>
        <w:t>tados no capítulo anexos.</w:t>
      </w:r>
    </w:p>
    <w:p w14:paraId="0D93C627" w14:textId="7925857B" w:rsidR="009161F3" w:rsidRDefault="009161F3" w:rsidP="009161F3"/>
    <w:p w14:paraId="2F7EAC2E" w14:textId="5EA8139B" w:rsidR="009161F3" w:rsidRDefault="009161F3" w:rsidP="009161F3">
      <w:pPr>
        <w:pStyle w:val="Ttulo3"/>
      </w:pPr>
      <w:bookmarkStart w:id="77" w:name="_Toc49769831"/>
      <w:r>
        <w:t>2.3.8</w:t>
      </w:r>
      <w:r>
        <w:tab/>
      </w:r>
      <w:r w:rsidRPr="009161F3">
        <w:t>Instalação de Revestimento</w:t>
      </w:r>
      <w:bookmarkEnd w:id="77"/>
    </w:p>
    <w:p w14:paraId="710503C3" w14:textId="686E439A" w:rsidR="009161F3" w:rsidRDefault="009161F3" w:rsidP="009161F3"/>
    <w:p w14:paraId="020684FA" w14:textId="64E16CC1" w:rsidR="009161F3" w:rsidRDefault="009161F3" w:rsidP="009161F3">
      <w:pPr>
        <w:ind w:firstLine="709"/>
      </w:pPr>
      <w:r w:rsidRPr="009161F3">
        <w:t xml:space="preserve">Ao longo do revestimento deverão ser acoplados guias centralizadores espaçados de 8,00 em 8,00m, com diâmetro externo inferior em 2” do diâmetro de perfuração. A instalação deverá obedecer a cuidados especiais, de modo a </w:t>
      </w:r>
      <w:r w:rsidRPr="009161F3">
        <w:lastRenderedPageBreak/>
        <w:t>evitar deformações ou rupturas do revestimento, que possa comprometer ou dificultar a instalação do conjunto moto-bomba submersível. Obturar a extremidade inferior do reves</w:t>
      </w:r>
      <w:r>
        <w:t>timento com peça apropriada.</w:t>
      </w:r>
    </w:p>
    <w:p w14:paraId="3716155C" w14:textId="653E3DD1" w:rsidR="009161F3" w:rsidRDefault="009161F3" w:rsidP="009161F3"/>
    <w:p w14:paraId="1FD65B23" w14:textId="27244652" w:rsidR="009161F3" w:rsidRDefault="009161F3" w:rsidP="009161F3">
      <w:pPr>
        <w:pStyle w:val="Ttulo3"/>
      </w:pPr>
      <w:bookmarkStart w:id="78" w:name="_Toc49769832"/>
      <w:r>
        <w:t>2.3.9</w:t>
      </w:r>
      <w:r>
        <w:tab/>
      </w:r>
      <w:r w:rsidRPr="009161F3">
        <w:t>Instalação de Pré-Filtro</w:t>
      </w:r>
      <w:bookmarkEnd w:id="78"/>
    </w:p>
    <w:p w14:paraId="35AA7D19" w14:textId="688E0298" w:rsidR="009161F3" w:rsidRDefault="009161F3" w:rsidP="009161F3"/>
    <w:p w14:paraId="166D91ED" w14:textId="64B3F47F" w:rsidR="00237984" w:rsidRDefault="009161F3" w:rsidP="00237984">
      <w:pPr>
        <w:ind w:firstLine="709"/>
      </w:pPr>
      <w:r w:rsidRPr="009161F3">
        <w:t>A colocação do pré-filtro deverá ser feita paulatinamente, de modo a formar um anel cilíndrico contínuo entre a parede do furo e o revestimento. O pré-filtro será instalado por gravidade, com o fluído preparado adequadamente e circulando em velocidade baixa, até que o pré-filtro atinja a p</w:t>
      </w:r>
      <w:r>
        <w:t>rofundidade de 12,00m.</w:t>
      </w:r>
    </w:p>
    <w:p w14:paraId="51E7B874" w14:textId="10CE2BE4" w:rsidR="00237984" w:rsidRDefault="00237984" w:rsidP="00237984">
      <w:pPr>
        <w:ind w:firstLine="709"/>
      </w:pPr>
      <w:r w:rsidRPr="00237984">
        <w:t>O adicionamento de pré-filtro deverá ser assegurado dura</w:t>
      </w:r>
      <w:r>
        <w:t>nte o desenvolvimento do poço.</w:t>
      </w:r>
    </w:p>
    <w:p w14:paraId="50767523" w14:textId="6B78991A" w:rsidR="00237984" w:rsidRDefault="00237984" w:rsidP="00237984"/>
    <w:p w14:paraId="0C966F0A" w14:textId="47D4998B" w:rsidR="00237984" w:rsidRDefault="00237984" w:rsidP="00237984">
      <w:pPr>
        <w:pStyle w:val="Ttulo3"/>
      </w:pPr>
      <w:bookmarkStart w:id="79" w:name="_Toc49769833"/>
      <w:r>
        <w:t>2.3.10</w:t>
      </w:r>
      <w:r>
        <w:tab/>
      </w:r>
      <w:r w:rsidRPr="00237984">
        <w:t>Vedação de Aquífero</w:t>
      </w:r>
      <w:bookmarkEnd w:id="79"/>
    </w:p>
    <w:p w14:paraId="42134210" w14:textId="77DA2E1C" w:rsidR="00237984" w:rsidRDefault="00237984" w:rsidP="00237984"/>
    <w:p w14:paraId="0827E142" w14:textId="4680E3FA" w:rsidR="00237984" w:rsidRDefault="00237984" w:rsidP="00237984">
      <w:pPr>
        <w:ind w:firstLine="709"/>
      </w:pPr>
      <w:r w:rsidRPr="00237984">
        <w:t>O processo de cimentação de qualquer espaço anelar deverá ser feito numa única operação contínua. O material utilizado na cimentação em situações normais deverá ser constituído de calda de cimento. Nenhum serviço poderá ser efetuado no poço durante as 48 h que se</w:t>
      </w:r>
      <w:r>
        <w:t xml:space="preserve"> seguirem à cimentação.</w:t>
      </w:r>
    </w:p>
    <w:p w14:paraId="59B6C7E2" w14:textId="541F0FAD" w:rsidR="00237984" w:rsidRDefault="00237984" w:rsidP="00237984"/>
    <w:p w14:paraId="46A9533D" w14:textId="7912A52B" w:rsidR="00237984" w:rsidRDefault="00237984" w:rsidP="00237984">
      <w:pPr>
        <w:pStyle w:val="Ttulo3"/>
      </w:pPr>
      <w:bookmarkStart w:id="80" w:name="_Toc49769834"/>
      <w:r>
        <w:t>2.3.11</w:t>
      </w:r>
      <w:r>
        <w:tab/>
      </w:r>
      <w:r w:rsidRPr="00237984">
        <w:t>Proteção Sanitária</w:t>
      </w:r>
      <w:bookmarkEnd w:id="80"/>
    </w:p>
    <w:p w14:paraId="5B575DBA" w14:textId="41B39332" w:rsidR="00237984" w:rsidRDefault="00237984" w:rsidP="00237984"/>
    <w:p w14:paraId="5E3BA408" w14:textId="7CB51165" w:rsidR="00237984" w:rsidRDefault="00237984" w:rsidP="00237984">
      <w:pPr>
        <w:ind w:firstLine="709"/>
      </w:pPr>
      <w:r>
        <w:t>Deverão ser introduzidas no espaço anelar, duas colunas de tubo PVC DN 50, diametralmente opostos, cada coluna com 12,00m de comprimento, completando o pré-filtro até 10,00m de profundidade e preencher o espaço restante com argamassa de cimento-areia, traço 1:3.</w:t>
      </w:r>
    </w:p>
    <w:p w14:paraId="2122AAD9" w14:textId="394C7AA5" w:rsidR="00237984" w:rsidRDefault="00237984" w:rsidP="00237984">
      <w:pPr>
        <w:ind w:firstLine="709"/>
      </w:pPr>
      <w:r>
        <w:t xml:space="preserve">Deverá ser construída laje de proteção na boca do poço, envolvendo o revestimento. Essa laje deverá ter declividade do centro para a periferia, com </w:t>
      </w:r>
      <w:r>
        <w:lastRenderedPageBreak/>
        <w:t>espessura mínima de 0,15m e área não inferior a 1,00m². O revestimento deverá ficar saliente 0,50m acima da laje.</w:t>
      </w:r>
    </w:p>
    <w:p w14:paraId="78ED1229" w14:textId="2BBA1FBF" w:rsidR="00237984" w:rsidRDefault="00237984" w:rsidP="00237984"/>
    <w:p w14:paraId="1E60A813" w14:textId="4A8C4A1F" w:rsidR="00237984" w:rsidRDefault="00BB7646" w:rsidP="00BB7646">
      <w:pPr>
        <w:pStyle w:val="Ttulo3"/>
      </w:pPr>
      <w:bookmarkStart w:id="81" w:name="_Toc49769835"/>
      <w:r>
        <w:t>2.3.12</w:t>
      </w:r>
      <w:r>
        <w:tab/>
      </w:r>
      <w:r w:rsidRPr="00BB7646">
        <w:t>Limpeza e Desenvolvimento</w:t>
      </w:r>
      <w:bookmarkEnd w:id="81"/>
    </w:p>
    <w:p w14:paraId="03045AF6" w14:textId="59223EB8" w:rsidR="00BB7646" w:rsidRDefault="00BB7646" w:rsidP="00BB7646"/>
    <w:p w14:paraId="7109E0AA" w14:textId="597361D7" w:rsidR="00BB7646" w:rsidRDefault="00BB7646" w:rsidP="00BB7646">
      <w:pPr>
        <w:ind w:firstLine="709"/>
      </w:pPr>
      <w:r>
        <w:t>No desenvolvimento do poço deverá ser aplicado o processo de pistoneamento ou ar comprimido.</w:t>
      </w:r>
    </w:p>
    <w:p w14:paraId="11CD1142" w14:textId="16C81891" w:rsidR="00BB7646" w:rsidRDefault="00BB7646" w:rsidP="00BB7646">
      <w:pPr>
        <w:ind w:firstLine="709"/>
      </w:pPr>
      <w:r>
        <w:t>No processo de pistoneamento, o embolo deverá ter diâmetro inferior em 1” do diâmetro do poço. No processo de ar comprimido o método a ser empregado é o de poço aberto.</w:t>
      </w:r>
    </w:p>
    <w:p w14:paraId="156326FB" w14:textId="17DB166C" w:rsidR="00BB7646" w:rsidRDefault="00BB7646" w:rsidP="00BB7646"/>
    <w:p w14:paraId="4AF7D94B" w14:textId="7899951C" w:rsidR="00BB7646" w:rsidRDefault="00BB7646" w:rsidP="00BB7646">
      <w:pPr>
        <w:pStyle w:val="Ttulo3"/>
      </w:pPr>
      <w:bookmarkStart w:id="82" w:name="_Toc49769836"/>
      <w:r>
        <w:t>2.3.13</w:t>
      </w:r>
      <w:r>
        <w:tab/>
      </w:r>
      <w:r w:rsidRPr="00BB7646">
        <w:t>Teste de Produção</w:t>
      </w:r>
      <w:bookmarkEnd w:id="82"/>
    </w:p>
    <w:p w14:paraId="36FA53D3" w14:textId="3C6E9AD9" w:rsidR="00BB7646" w:rsidRDefault="00BB7646" w:rsidP="00BB7646"/>
    <w:p w14:paraId="1C6AA5F6" w14:textId="77777777" w:rsidR="00BB3939" w:rsidRDefault="00671D6D" w:rsidP="00671D6D">
      <w:pPr>
        <w:ind w:firstLine="709"/>
      </w:pPr>
      <w:r>
        <w:t xml:space="preserve">Na instalação do equipamento de bombeamento no poço, deverá ser colocada uma tubulação auxiliar, destinada a medir os níveis d’água, com sua extremidade inferior acima 1,00m do crivo da bomba. </w:t>
      </w:r>
    </w:p>
    <w:p w14:paraId="10A5497D" w14:textId="1D95F1D1" w:rsidR="00671D6D" w:rsidRDefault="00671D6D" w:rsidP="00671D6D">
      <w:pPr>
        <w:ind w:firstLine="709"/>
      </w:pPr>
      <w:r>
        <w:t xml:space="preserve">Na medição de vazão devem ser empregados dispositivos que assegurem uma determinação com relativa facilidade e precisão: para vazões de até 40 m³/h, deverão ser empregados recipientes de volume aferido de 200 a 220L, indeformados e em bom estado de conservação; vazões acima de 40 m³/h deverão ser determinadas por meio de sistemas contínuos de medida, tais como: vertedor, orifício calibrado, tubo venturi ou outros. </w:t>
      </w:r>
    </w:p>
    <w:p w14:paraId="64B8EE53" w14:textId="77777777" w:rsidR="00BB3939" w:rsidRDefault="00671D6D" w:rsidP="00BB3939">
      <w:pPr>
        <w:ind w:firstLine="709"/>
      </w:pPr>
      <w:r>
        <w:t>A tubulação de descarga da água deverá ser dotada de válvula de regulagem sensível e de fácil manejo, permitindo controlar e manter constante a vazão em diversos regimes de bombeamento.</w:t>
      </w:r>
    </w:p>
    <w:p w14:paraId="77DF413F" w14:textId="398A54AB" w:rsidR="00BB3939" w:rsidRDefault="00BB3939" w:rsidP="00BB3939">
      <w:pPr>
        <w:ind w:firstLine="709"/>
      </w:pPr>
      <w:r>
        <w:t xml:space="preserve">O lançamento da água extraída deverá ser feito a uma distância de 25,00m à jusante do poço. Antes de dar início ao bombeamento, o operador deverá certificar-se da posição do nível da água original, efetuando, pelo menos, três medidas de nível, a cada meia hora. As medidas de nível </w:t>
      </w:r>
      <w:r w:rsidR="00576C54">
        <w:t xml:space="preserve">d’água no poço, </w:t>
      </w:r>
      <w:r w:rsidR="00576C54">
        <w:lastRenderedPageBreak/>
        <w:t>durante o bombeamento, deverá</w:t>
      </w:r>
      <w:r>
        <w:t xml:space="preserve"> ser efetuadas na seguinte frequência de tempo, a partir do início do teste.</w:t>
      </w:r>
    </w:p>
    <w:p w14:paraId="30514094" w14:textId="77777777" w:rsidR="00576C54" w:rsidRDefault="00576C54" w:rsidP="00576C54">
      <w:pPr>
        <w:tabs>
          <w:tab w:val="left" w:pos="3150"/>
        </w:tabs>
        <w:ind w:firstLine="709"/>
      </w:pPr>
    </w:p>
    <w:tbl>
      <w:tblPr>
        <w:tblW w:w="0" w:type="auto"/>
        <w:jc w:val="center"/>
        <w:tblCellMar>
          <w:left w:w="70" w:type="dxa"/>
          <w:right w:w="70" w:type="dxa"/>
        </w:tblCellMar>
        <w:tblLook w:val="04A0" w:firstRow="1" w:lastRow="0" w:firstColumn="1" w:lastColumn="0" w:noHBand="0" w:noVBand="1"/>
      </w:tblPr>
      <w:tblGrid>
        <w:gridCol w:w="3220"/>
        <w:gridCol w:w="3660"/>
      </w:tblGrid>
      <w:tr w:rsidR="00BB3939" w:rsidRPr="00BB3939" w14:paraId="48566EC2"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3ACBC61B" w14:textId="77777777" w:rsidR="00BB3939" w:rsidRPr="00BB3939" w:rsidRDefault="00BB3939" w:rsidP="00BB3939">
            <w:pPr>
              <w:spacing w:line="240" w:lineRule="auto"/>
              <w:jc w:val="center"/>
              <w:rPr>
                <w:rFonts w:eastAsia="Times New Roman" w:cs="Arial"/>
                <w:b/>
                <w:color w:val="000000"/>
                <w:sz w:val="22"/>
                <w:lang w:eastAsia="pt-BR"/>
              </w:rPr>
            </w:pPr>
            <w:r w:rsidRPr="00BB3939">
              <w:rPr>
                <w:rFonts w:eastAsia="Times New Roman" w:cs="Arial"/>
                <w:b/>
                <w:color w:val="000000"/>
                <w:sz w:val="22"/>
                <w:lang w:eastAsia="pt-BR"/>
              </w:rPr>
              <w:t>INTERVALO DE TEMPO (min)</w:t>
            </w:r>
          </w:p>
        </w:tc>
        <w:tc>
          <w:tcPr>
            <w:tcW w:w="0" w:type="auto"/>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367BD991" w14:textId="77777777" w:rsidR="00BB3939" w:rsidRPr="00BB3939" w:rsidRDefault="00BB3939" w:rsidP="00BB3939">
            <w:pPr>
              <w:spacing w:line="240" w:lineRule="auto"/>
              <w:jc w:val="center"/>
              <w:rPr>
                <w:rFonts w:eastAsia="Times New Roman" w:cs="Arial"/>
                <w:b/>
                <w:color w:val="000000"/>
                <w:sz w:val="22"/>
                <w:lang w:eastAsia="pt-BR"/>
              </w:rPr>
            </w:pPr>
            <w:r w:rsidRPr="00BB3939">
              <w:rPr>
                <w:rFonts w:eastAsia="Times New Roman" w:cs="Arial"/>
                <w:b/>
                <w:color w:val="000000"/>
                <w:sz w:val="22"/>
                <w:lang w:eastAsia="pt-BR"/>
              </w:rPr>
              <w:t>FREQUÊNCIA DE MEDIÇÃO (min)</w:t>
            </w:r>
          </w:p>
        </w:tc>
      </w:tr>
      <w:tr w:rsidR="00BB3939" w:rsidRPr="00BB3939" w14:paraId="50F6595F"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3F593"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0 – 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250CDDC"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1 min.</w:t>
            </w:r>
          </w:p>
        </w:tc>
      </w:tr>
      <w:tr w:rsidR="00BB3939" w:rsidRPr="00BB3939" w14:paraId="1B3F20F3"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734C"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10 – 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286DFA8"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2 min.</w:t>
            </w:r>
          </w:p>
        </w:tc>
      </w:tr>
      <w:tr w:rsidR="00BB3939" w:rsidRPr="00BB3939" w14:paraId="2CBC2369"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FD9D9"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20 – 60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B5564A"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5 min</w:t>
            </w:r>
          </w:p>
        </w:tc>
      </w:tr>
      <w:tr w:rsidR="00BB3939" w:rsidRPr="00BB3939" w14:paraId="76D25E98"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73468"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60 – 100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925BA3"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10 min</w:t>
            </w:r>
          </w:p>
        </w:tc>
      </w:tr>
      <w:tr w:rsidR="00BB3939" w:rsidRPr="00BB3939" w14:paraId="09099111"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3DA03"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100 – 180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04F9B68"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20 min</w:t>
            </w:r>
          </w:p>
        </w:tc>
      </w:tr>
      <w:tr w:rsidR="00BB3939" w:rsidRPr="00BB3939" w14:paraId="5E403C94"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EFA11"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180 – 300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9C2B92"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30 min</w:t>
            </w:r>
          </w:p>
        </w:tc>
      </w:tr>
      <w:tr w:rsidR="00BB3939" w:rsidRPr="00BB3939" w14:paraId="0A8B45B7" w14:textId="77777777" w:rsidTr="00BB3939">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0F0FA"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300 em diante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098048" w14:textId="77777777" w:rsidR="00BB3939" w:rsidRPr="00BB3939" w:rsidRDefault="00BB3939" w:rsidP="00BB3939">
            <w:pPr>
              <w:spacing w:line="240" w:lineRule="auto"/>
              <w:jc w:val="center"/>
              <w:rPr>
                <w:rFonts w:eastAsia="Times New Roman" w:cs="Arial"/>
                <w:color w:val="000000"/>
                <w:sz w:val="22"/>
                <w:lang w:eastAsia="pt-BR"/>
              </w:rPr>
            </w:pPr>
            <w:r w:rsidRPr="00BB3939">
              <w:rPr>
                <w:rFonts w:eastAsia="Times New Roman" w:cs="Arial"/>
                <w:color w:val="000000"/>
                <w:sz w:val="22"/>
                <w:lang w:eastAsia="pt-BR"/>
              </w:rPr>
              <w:t>100 min</w:t>
            </w:r>
          </w:p>
        </w:tc>
      </w:tr>
    </w:tbl>
    <w:p w14:paraId="300868BC" w14:textId="1BFE451D" w:rsidR="00BB3939" w:rsidRDefault="00BB3939" w:rsidP="00BB3939">
      <w:pPr>
        <w:ind w:firstLine="709"/>
      </w:pPr>
    </w:p>
    <w:p w14:paraId="6C57443A" w14:textId="0A6D5E55" w:rsidR="00AE029D" w:rsidRDefault="00AE029D" w:rsidP="00AE029D">
      <w:pPr>
        <w:ind w:firstLine="709"/>
      </w:pPr>
      <w:r>
        <w:t>O teste de vazão deverá ser iniciado com bombeamento à vazão máxima definida, num período mínimo de vinte e quatro horas. Uma vez terminado o teste à vazão máxima, deve-se proceder ao teste de produção.</w:t>
      </w:r>
    </w:p>
    <w:p w14:paraId="6AE15A2E" w14:textId="77777777" w:rsidR="00AE029D" w:rsidRDefault="00AE029D" w:rsidP="00AE029D">
      <w:pPr>
        <w:ind w:firstLine="709"/>
      </w:pPr>
      <w:r>
        <w:t>O teste de produção deverá ser efetuado em quatro etapas de mesma duração, com vazões progressivas, em regime contínuo de bombeamento, mantendo-se a vazão constante em cada etapa. A passagem de uma etapa para outra deverá ser feita de forma instantânea, sem interrupção do bombeamento.</w:t>
      </w:r>
    </w:p>
    <w:p w14:paraId="624D9351" w14:textId="77777777" w:rsidR="00AE029D" w:rsidRDefault="00AE029D" w:rsidP="00AE029D">
      <w:pPr>
        <w:ind w:firstLine="709"/>
      </w:pPr>
      <w:r>
        <w:t>O plano de teste deverá prever um escalonamento de vazões de aproximadamente 40%, 60%, 80% e 100% da vazão máxima.</w:t>
      </w:r>
    </w:p>
    <w:p w14:paraId="04AE35E4" w14:textId="1710024F" w:rsidR="00BB3939" w:rsidRDefault="00AE029D" w:rsidP="00AE029D">
      <w:pPr>
        <w:ind w:firstLine="709"/>
      </w:pPr>
      <w:r>
        <w:t>As medidas de vazão deverão ser efetuadas em correspondência com as de nível d’água. Não poderá haver variação de vazão superior a 10% durante o bombeamento.</w:t>
      </w:r>
    </w:p>
    <w:p w14:paraId="4400E49C" w14:textId="77777777" w:rsidR="0040250D" w:rsidRDefault="0040250D" w:rsidP="0040250D"/>
    <w:p w14:paraId="5C353BC8" w14:textId="159593F5" w:rsidR="0040250D" w:rsidRDefault="0040250D" w:rsidP="0040250D">
      <w:pPr>
        <w:pStyle w:val="Ttulo3"/>
      </w:pPr>
      <w:bookmarkStart w:id="83" w:name="_Toc49769837"/>
      <w:r>
        <w:t>2.3.14</w:t>
      </w:r>
      <w:r>
        <w:tab/>
      </w:r>
      <w:r w:rsidRPr="0040250D">
        <w:t>Desinfecção</w:t>
      </w:r>
      <w:bookmarkEnd w:id="83"/>
    </w:p>
    <w:p w14:paraId="2659D3CF" w14:textId="5F1F6059" w:rsidR="0040250D" w:rsidRDefault="0040250D" w:rsidP="0040250D"/>
    <w:p w14:paraId="0D1E4087" w14:textId="77777777" w:rsidR="0040250D" w:rsidRDefault="0040250D" w:rsidP="0040250D">
      <w:pPr>
        <w:ind w:firstLine="709"/>
      </w:pPr>
      <w:r>
        <w:t xml:space="preserve">A desinfecção final deverá ser feita mediante a aplicação de uma solução clorada em quantidade tal que se consiga uma concentração no poço de 50 mg/L de cloro livre. Se a solução empregada for de hipoclorito de sódio a 10%, deverá ser aplicado meio litro para cada metro cúbico de água no poço. </w:t>
      </w:r>
    </w:p>
    <w:p w14:paraId="51C0205B" w14:textId="34AEF183" w:rsidR="0040250D" w:rsidRDefault="0040250D" w:rsidP="0040250D">
      <w:pPr>
        <w:ind w:firstLine="709"/>
      </w:pPr>
      <w:r>
        <w:lastRenderedPageBreak/>
        <w:t>Deve-se introduzir parte da solução no poço através de tubos auxiliares. O restante da solução deverá ser colocado pela boca do poço de modo a desinfectar o revestimento acima do nível d’água. A solução deverá permanecer no poço por um período não inferior a duas horas.</w:t>
      </w:r>
    </w:p>
    <w:p w14:paraId="0C5CC564" w14:textId="29625D28" w:rsidR="007F1F6C" w:rsidRDefault="007F1F6C" w:rsidP="007F1F6C">
      <w:pPr>
        <w:pStyle w:val="Ttulo3"/>
      </w:pPr>
      <w:bookmarkStart w:id="84" w:name="_Toc49769838"/>
      <w:r>
        <w:t>2.3.15</w:t>
      </w:r>
      <w:r>
        <w:tab/>
      </w:r>
      <w:r w:rsidRPr="007F1F6C">
        <w:t>Análises Físico-Química e Bacteriológica da Água</w:t>
      </w:r>
      <w:bookmarkEnd w:id="84"/>
    </w:p>
    <w:p w14:paraId="3D9C98E7" w14:textId="3BA2B9CC" w:rsidR="007F1F6C" w:rsidRDefault="007F1F6C" w:rsidP="007F1F6C"/>
    <w:p w14:paraId="302A158D" w14:textId="77777777" w:rsidR="007F1F6C" w:rsidRDefault="007F1F6C" w:rsidP="007F1F6C">
      <w:pPr>
        <w:ind w:firstLine="709"/>
      </w:pPr>
      <w:r>
        <w:t xml:space="preserve">A coleta de água para análise físico-química deverá ser feita em garrafa de plástico limpa com volume de 3,00 a 5,00L. Antes da coleta deve-se lavar a garrafa com água do poço e, a seguir, fazer a coleta diretamente na boca do poço. </w:t>
      </w:r>
    </w:p>
    <w:p w14:paraId="7B62B2C4" w14:textId="6203358C" w:rsidR="007F1F6C" w:rsidRDefault="007F1F6C" w:rsidP="007F1F6C">
      <w:pPr>
        <w:ind w:firstLine="709"/>
      </w:pPr>
      <w:r>
        <w:t>A coleta de água para análise bacteriológica deverá ser feita em frasco apropriado e seguir as recomendações do laboratório.</w:t>
      </w:r>
    </w:p>
    <w:p w14:paraId="6CBEA5D1" w14:textId="337CC8B9" w:rsidR="007F1F6C" w:rsidRDefault="007F1F6C" w:rsidP="007F1F6C">
      <w:pPr>
        <w:ind w:firstLine="709"/>
      </w:pPr>
      <w:r>
        <w:t>O prazo entre as coletas e a entrega das amostras no laboratório não deverá exceder a 24 h.</w:t>
      </w:r>
    </w:p>
    <w:p w14:paraId="552D1EF2" w14:textId="3F091D87" w:rsidR="007F1F6C" w:rsidRDefault="007F1F6C" w:rsidP="007F1F6C"/>
    <w:p w14:paraId="5BBEA84C" w14:textId="72258587" w:rsidR="007F1F6C" w:rsidRDefault="007F1F6C" w:rsidP="007F1F6C">
      <w:pPr>
        <w:pStyle w:val="Ttulo3"/>
      </w:pPr>
      <w:bookmarkStart w:id="85" w:name="_Toc49769839"/>
      <w:r>
        <w:t>2.3.16</w:t>
      </w:r>
      <w:r>
        <w:tab/>
      </w:r>
      <w:r w:rsidRPr="007F1F6C">
        <w:t>Teste de Alinhamento</w:t>
      </w:r>
      <w:bookmarkEnd w:id="85"/>
    </w:p>
    <w:p w14:paraId="248081FB" w14:textId="7107506C" w:rsidR="007F1F6C" w:rsidRDefault="007F1F6C" w:rsidP="007F1F6C"/>
    <w:p w14:paraId="5A5AF0B0" w14:textId="77777777" w:rsidR="007F1F6C" w:rsidRDefault="007F1F6C" w:rsidP="007F1F6C">
      <w:pPr>
        <w:ind w:firstLine="709"/>
      </w:pPr>
      <w:r>
        <w:t>A verificação do alinhamento do poço, quando exigido, deverá ser feita mediante a introdução de um gabarito de 12,00m de comprimento e diâmetro de 25,40mm menor que o diâmetro de revestimento do poço. O gabarito deverá deslizar livremente em toda a extensão da câmara de bombeamento.</w:t>
      </w:r>
    </w:p>
    <w:p w14:paraId="5BCC5D94" w14:textId="7550CFB2" w:rsidR="0017038F" w:rsidRDefault="007F1F6C" w:rsidP="00A172D8">
      <w:pPr>
        <w:ind w:firstLine="709"/>
      </w:pPr>
      <w:r>
        <w:t>O custo desta operação será de inteira responsabilidade da empresa habilitada. Concluídos todos os serviços, o poço deverá ser lacrado com chapa soldada, tampa roscável ou outro dispositivo de modo a evitar possíveis obstruções ou contaminação</w:t>
      </w:r>
      <w:r w:rsidR="00A172D8">
        <w:t>.</w:t>
      </w:r>
    </w:p>
    <w:p w14:paraId="22AF40C5" w14:textId="383CE915" w:rsidR="001F4077" w:rsidRDefault="001F4077" w:rsidP="0017038F"/>
    <w:p w14:paraId="13C6A991" w14:textId="4763D879" w:rsidR="00A172D8" w:rsidRDefault="00A172D8" w:rsidP="0017038F"/>
    <w:p w14:paraId="5C7467A8" w14:textId="77777777" w:rsidR="00A172D8" w:rsidRDefault="00A172D8" w:rsidP="0017038F"/>
    <w:p w14:paraId="4AF38904" w14:textId="2EC62BF5" w:rsidR="0017038F" w:rsidRPr="006168DD" w:rsidRDefault="0017038F" w:rsidP="006168DD">
      <w:pPr>
        <w:pStyle w:val="Ttulo1"/>
      </w:pPr>
      <w:bookmarkStart w:id="86" w:name="_Toc49769840"/>
      <w:r w:rsidRPr="006168DD">
        <w:lastRenderedPageBreak/>
        <w:t>3</w:t>
      </w:r>
      <w:r w:rsidR="006168DD">
        <w:t>.</w:t>
      </w:r>
      <w:r w:rsidR="006168DD">
        <w:tab/>
      </w:r>
      <w:r w:rsidRPr="006168DD">
        <w:t>CONSTRUÇÃO DE OBRAS CIVIS (CUBÍCULO DE QUADRO DE COMANDO)</w:t>
      </w:r>
      <w:bookmarkEnd w:id="86"/>
    </w:p>
    <w:p w14:paraId="56102CB2" w14:textId="458F978F" w:rsidR="0017038F" w:rsidRDefault="0017038F" w:rsidP="0017038F"/>
    <w:p w14:paraId="30B61C32" w14:textId="01684F8C" w:rsidR="0017038F" w:rsidRDefault="0017038F" w:rsidP="0017038F">
      <w:pPr>
        <w:pStyle w:val="Ttulo2"/>
      </w:pPr>
      <w:bookmarkStart w:id="87" w:name="_Toc49769841"/>
      <w:r>
        <w:t>3.1</w:t>
      </w:r>
      <w:r>
        <w:tab/>
      </w:r>
      <w:r w:rsidRPr="0017038F">
        <w:t>Limpeza do Terreno</w:t>
      </w:r>
      <w:bookmarkEnd w:id="87"/>
    </w:p>
    <w:p w14:paraId="314A4E7C" w14:textId="615254C5" w:rsidR="0017038F" w:rsidRDefault="0017038F" w:rsidP="0017038F"/>
    <w:p w14:paraId="32A1700B" w14:textId="77777777" w:rsidR="0017038F" w:rsidRDefault="0017038F" w:rsidP="0017038F">
      <w:pPr>
        <w:ind w:firstLine="709"/>
      </w:pPr>
      <w:r>
        <w:t>Este serviço será executado de modo a deixar completamente livre, não só toda a área do canteiro da obra, como também os caminhos necessários ao transporte de materiais.</w:t>
      </w:r>
    </w:p>
    <w:p w14:paraId="2E8AE491" w14:textId="7CB5A7DC" w:rsidR="0017038F" w:rsidRDefault="0017038F" w:rsidP="0017038F">
      <w:pPr>
        <w:ind w:firstLine="709"/>
      </w:pPr>
      <w:r>
        <w:t>Constará de capinação, destocamento e derrubada de árvores que possam prejudicar os trabalhos de construção, removendo-se todos os entulhos.</w:t>
      </w:r>
    </w:p>
    <w:p w14:paraId="5FF595DC" w14:textId="6B830B56" w:rsidR="00165E89" w:rsidRDefault="00165E89" w:rsidP="00165E89"/>
    <w:p w14:paraId="1D56CA18" w14:textId="41B66571" w:rsidR="00165E89" w:rsidRDefault="00165E89" w:rsidP="00165E89">
      <w:pPr>
        <w:pStyle w:val="Ttulo2"/>
      </w:pPr>
      <w:bookmarkStart w:id="88" w:name="_Toc49769842"/>
      <w:r>
        <w:t>3.2</w:t>
      </w:r>
      <w:r>
        <w:tab/>
      </w:r>
      <w:r w:rsidRPr="00165E89">
        <w:t>Locação da Obra</w:t>
      </w:r>
      <w:bookmarkEnd w:id="88"/>
    </w:p>
    <w:p w14:paraId="0D5E69EF" w14:textId="7A12AD0B" w:rsidR="00165E89" w:rsidRDefault="00165E89" w:rsidP="00165E89"/>
    <w:p w14:paraId="3D50E096" w14:textId="24A0B234" w:rsidR="00165E89" w:rsidRDefault="00165E89" w:rsidP="00165E89">
      <w:pPr>
        <w:ind w:firstLine="709"/>
      </w:pPr>
      <w:r>
        <w:t>Será executada por meio de banquetes, onde se fixará pregos na direção dos eixos de paredes ou pilares, tudo de acordo com as dimensões do projeto.</w:t>
      </w:r>
    </w:p>
    <w:p w14:paraId="1CEF599F" w14:textId="2DE71EFD" w:rsidR="00165E89" w:rsidRDefault="00165E89" w:rsidP="00165E89">
      <w:r>
        <w:t>Deverão ser observados os níveis indicados nos cortes do projeto, fixando-se previamente, a R.N. geral a obedecer.</w:t>
      </w:r>
    </w:p>
    <w:p w14:paraId="169C8B55" w14:textId="0E99F0EE" w:rsidR="00165E89" w:rsidRDefault="00165E89" w:rsidP="00165E89"/>
    <w:p w14:paraId="42BCA504" w14:textId="6A3BB18E" w:rsidR="00165E89" w:rsidRDefault="00165E89" w:rsidP="004E57B9">
      <w:pPr>
        <w:pStyle w:val="Ttulo2"/>
      </w:pPr>
      <w:bookmarkStart w:id="89" w:name="_Toc49769843"/>
      <w:r w:rsidRPr="00165E89">
        <w:t>3.3</w:t>
      </w:r>
      <w:r w:rsidRPr="00165E89">
        <w:tab/>
        <w:t>Escavações</w:t>
      </w:r>
      <w:bookmarkEnd w:id="89"/>
    </w:p>
    <w:p w14:paraId="0F179338" w14:textId="16777DC6" w:rsidR="004E57B9" w:rsidRDefault="004E57B9" w:rsidP="004E57B9"/>
    <w:p w14:paraId="5A13E0D4" w14:textId="77777777" w:rsidR="004E57B9" w:rsidRDefault="004E57B9" w:rsidP="004E57B9">
      <w:pPr>
        <w:ind w:firstLine="709"/>
      </w:pPr>
      <w:r>
        <w:t>Serão executadas de modo a proporcionar o máximo de rendimento em função do volume de terra a remover e das dimensões, natureza e topografia do terreno.</w:t>
      </w:r>
    </w:p>
    <w:p w14:paraId="686E0109" w14:textId="7B968FB4" w:rsidR="004E57B9" w:rsidRDefault="004E57B9" w:rsidP="004E57B9">
      <w:pPr>
        <w:ind w:firstLine="709"/>
      </w:pPr>
      <w:r>
        <w:t>Quando necessário, os locais escavados deverão ser escorados adequadamente de modo a oferecer segurança aos operários.</w:t>
      </w:r>
    </w:p>
    <w:p w14:paraId="236F7F97" w14:textId="27C1614F" w:rsidR="004E57B9" w:rsidRDefault="004E57B9" w:rsidP="004E57B9">
      <w:pPr>
        <w:ind w:firstLine="709"/>
      </w:pPr>
      <w:r>
        <w:t>Quando for o caso, o esgotamento das cavas de fundações será feito através de bombas, salvo, quando a quantidade a esgotar for diminuta, quando então usar-se-á processo manual com baldes.</w:t>
      </w:r>
    </w:p>
    <w:p w14:paraId="0F562B9D" w14:textId="43FFCE10" w:rsidR="004E57B9" w:rsidRDefault="004E57B9" w:rsidP="004E57B9"/>
    <w:p w14:paraId="4BF89926" w14:textId="4332ACD7" w:rsidR="004E57B9" w:rsidRDefault="004E57B9" w:rsidP="004E57B9">
      <w:pPr>
        <w:pStyle w:val="Ttulo2"/>
      </w:pPr>
      <w:bookmarkStart w:id="90" w:name="_Toc49769844"/>
      <w:r>
        <w:lastRenderedPageBreak/>
        <w:t>3.4</w:t>
      </w:r>
      <w:r>
        <w:tab/>
      </w:r>
      <w:r w:rsidRPr="004E57B9">
        <w:t>Reaterro</w:t>
      </w:r>
      <w:bookmarkEnd w:id="90"/>
    </w:p>
    <w:p w14:paraId="0A1D9A3D" w14:textId="2CB2B961" w:rsidR="004E57B9" w:rsidRDefault="004E57B9" w:rsidP="004E57B9"/>
    <w:p w14:paraId="328DA28A" w14:textId="141EB1C8" w:rsidR="004E57B9" w:rsidRDefault="004E57B9" w:rsidP="004E57B9">
      <w:pPr>
        <w:ind w:firstLine="709"/>
      </w:pPr>
      <w:r>
        <w:t>Será executado com material arenoso isento de substâncias orgânicas, em camadas sucessivas de 0,20 m, convenientemente molhadas e aplicadas, manual ou mecanicamente.</w:t>
      </w:r>
    </w:p>
    <w:p w14:paraId="5F7E7FF3" w14:textId="77DBA96F" w:rsidR="004E57B9" w:rsidRDefault="004E57B9" w:rsidP="004E57B9">
      <w:pPr>
        <w:ind w:firstLine="709"/>
      </w:pPr>
      <w:r>
        <w:t>Será adotado igual método para o reaterro das áreas remanescentes das escavações onde for necessário regularizar o terreno.</w:t>
      </w:r>
    </w:p>
    <w:p w14:paraId="31BCE44E" w14:textId="368F576F" w:rsidR="00221D79" w:rsidRDefault="00221D79" w:rsidP="00221D79"/>
    <w:p w14:paraId="2FC366F5" w14:textId="361414FE" w:rsidR="00BE78B7" w:rsidRDefault="00221D79" w:rsidP="00BE78B7">
      <w:pPr>
        <w:pStyle w:val="Ttulo2"/>
      </w:pPr>
      <w:bookmarkStart w:id="91" w:name="_Toc49769845"/>
      <w:r>
        <w:t>3.</w:t>
      </w:r>
      <w:r w:rsidR="00216E12">
        <w:t>5</w:t>
      </w:r>
      <w:r w:rsidR="00BE78B7">
        <w:tab/>
        <w:t>Alvenaria de fundação em pedra argamassada</w:t>
      </w:r>
      <w:bookmarkEnd w:id="91"/>
    </w:p>
    <w:p w14:paraId="51690A4D" w14:textId="539A1202" w:rsidR="00221D79" w:rsidRDefault="00576C54" w:rsidP="00576C54">
      <w:pPr>
        <w:tabs>
          <w:tab w:val="left" w:pos="1305"/>
        </w:tabs>
      </w:pPr>
      <w:r>
        <w:tab/>
      </w:r>
    </w:p>
    <w:p w14:paraId="19143294" w14:textId="77777777" w:rsidR="00BE78B7" w:rsidRDefault="00BE78B7" w:rsidP="00BE78B7">
      <w:pPr>
        <w:ind w:firstLine="709"/>
      </w:pPr>
      <w:r>
        <w:t xml:space="preserve">As fundações corridas serão executadas em alvenaria, de pedra argamassada no nível do terreno firme e regularizado. As fundações deverão ser niveladas antes do início do baldrame, para evitar utilização de mesas. </w:t>
      </w:r>
    </w:p>
    <w:p w14:paraId="4E9FB630" w14:textId="04C873EE" w:rsidR="00797EB7" w:rsidRDefault="00BE78B7" w:rsidP="00BE78B7">
      <w:pPr>
        <w:ind w:firstLine="709"/>
      </w:pPr>
      <w:r>
        <w:t>As pedras a serem utilizadas serão rochas maciças resistente, tipo arenito, granito, diabásio ou basalto, não devendo se fragmentar quando percutidas a marretas. Serão isentas de fissuras ou sinais de decomposição. Deverão ser lavadas para retirada de qualquer impregnação de materiais orgânicos que venha a concorrer para má aderência de argamassa.</w:t>
      </w:r>
    </w:p>
    <w:p w14:paraId="6A0B794F" w14:textId="54701A6A" w:rsidR="00BE78B7" w:rsidRDefault="00BE78B7" w:rsidP="00BE78B7"/>
    <w:p w14:paraId="6BB236A9" w14:textId="2C7B5D57" w:rsidR="00216E12" w:rsidRDefault="00216E12" w:rsidP="00382236">
      <w:pPr>
        <w:pStyle w:val="Ttulo3"/>
      </w:pPr>
      <w:bookmarkStart w:id="92" w:name="_Toc49769846"/>
      <w:r>
        <w:t>3.5.1</w:t>
      </w:r>
      <w:r>
        <w:tab/>
      </w:r>
      <w:r w:rsidRPr="00216E12">
        <w:t>Baldrame de 1 vez</w:t>
      </w:r>
      <w:bookmarkEnd w:id="92"/>
    </w:p>
    <w:p w14:paraId="540431A9" w14:textId="419DDB85" w:rsidR="00216E12" w:rsidRDefault="00216E12" w:rsidP="00216E12"/>
    <w:p w14:paraId="3ACCD748" w14:textId="77777777" w:rsidR="00AE1CD1" w:rsidRDefault="00216E12" w:rsidP="00216E12">
      <w:pPr>
        <w:ind w:firstLine="709"/>
      </w:pPr>
      <w:r>
        <w:t>Os baldrames serão executados com tijolos de barro maciços. Os tijolos de barro serão bem assados, isentos de falhas e fendas, resistentes e de boa qualidade. Antes do assentamento recomenda-se molhar bem as peças que serão assentadas em argamassa de cimento, areia média e aditivo aglutinante no traço 1:8. As dimensões dos baldrames serão aquelas determinadas no projeto de estrutura, na parte relacionada com as fundações.</w:t>
      </w:r>
    </w:p>
    <w:p w14:paraId="4786D5E1" w14:textId="3DB3EE61" w:rsidR="00216E12" w:rsidRDefault="00216E12" w:rsidP="00216E12">
      <w:pPr>
        <w:ind w:firstLine="709"/>
      </w:pPr>
      <w:r>
        <w:t>Os baldrames deverão obedecer a rigoroso alinhamento e nivelamento</w:t>
      </w:r>
    </w:p>
    <w:p w14:paraId="5FFB58F4" w14:textId="2CA4741B" w:rsidR="00216E12" w:rsidRPr="00216E12" w:rsidRDefault="00216E12" w:rsidP="00216E12">
      <w:r>
        <w:lastRenderedPageBreak/>
        <w:t>para facilitar os planos dos pisos e levantamento das paredes. Salvo indicação em contrário no Projeto, o baldrame terá altura mínima de 20cm acima do ponto de cota mais alta do terreno, dentro da área de locação, e/ou do nível da rua.</w:t>
      </w:r>
    </w:p>
    <w:p w14:paraId="726984E0" w14:textId="43243A4D" w:rsidR="004B0882" w:rsidRDefault="004B0882" w:rsidP="004B0882">
      <w:pPr>
        <w:ind w:firstLine="709"/>
      </w:pPr>
      <w:r>
        <w:t>O recobrimento das armaduras será garantido por espaçadores de plásticos (polietileno), sendo admitido o recobrimento do projeto do cálculo estrutural em 1,5 cm. Sempre utilizar vibradores de imersão para impedir a segregação do concreto.</w:t>
      </w:r>
    </w:p>
    <w:p w14:paraId="160204F1" w14:textId="2A6E2E60" w:rsidR="00216E12" w:rsidRDefault="00576C54" w:rsidP="00576C54">
      <w:pPr>
        <w:tabs>
          <w:tab w:val="left" w:pos="1785"/>
        </w:tabs>
      </w:pPr>
      <w:r>
        <w:tab/>
      </w:r>
    </w:p>
    <w:p w14:paraId="0D6EAC93" w14:textId="6D3C6A6F" w:rsidR="00E302F1" w:rsidRDefault="00E302F1" w:rsidP="00E302F1">
      <w:pPr>
        <w:pStyle w:val="Ttulo2"/>
      </w:pPr>
      <w:bookmarkStart w:id="93" w:name="_Toc49769847"/>
      <w:r>
        <w:t>3.</w:t>
      </w:r>
      <w:r w:rsidR="00216E12">
        <w:t>6</w:t>
      </w:r>
      <w:r>
        <w:tab/>
      </w:r>
      <w:r w:rsidRPr="00E302F1">
        <w:t>Pavimentação</w:t>
      </w:r>
      <w:bookmarkEnd w:id="93"/>
    </w:p>
    <w:p w14:paraId="2EEAAFEA" w14:textId="7C6B6651" w:rsidR="00E302F1" w:rsidRDefault="00E302F1" w:rsidP="00E302F1"/>
    <w:p w14:paraId="49B2F1B6" w14:textId="37D372A3" w:rsidR="00E302F1" w:rsidRDefault="00E302F1" w:rsidP="00E302F1">
      <w:pPr>
        <w:ind w:firstLine="709"/>
      </w:pPr>
      <w:r>
        <w:t>Serão executados lastros de impermeabilização de concreto simples com pedra preta com cimento e areia no traço de 1:3:</w:t>
      </w:r>
      <w:r w:rsidR="00AE1CD1">
        <w:t>4 espessuras</w:t>
      </w:r>
      <w:r>
        <w:t xml:space="preserve"> de 7 cm.</w:t>
      </w:r>
    </w:p>
    <w:p w14:paraId="3F41281D" w14:textId="6B57F58C" w:rsidR="00E302F1" w:rsidRDefault="00E302F1" w:rsidP="00E302F1">
      <w:pPr>
        <w:ind w:firstLine="709"/>
      </w:pPr>
      <w:r>
        <w:t>Piso cimentado liso: será com argamassa de cimento e areia traço 1:3 e espessura de 2,5 cm. Calçada de Proteção: será com piso cimentado liso sobre matacoado com pedra preta.</w:t>
      </w:r>
    </w:p>
    <w:p w14:paraId="2873EFED" w14:textId="02C81884" w:rsidR="00E302F1" w:rsidRDefault="00E302F1" w:rsidP="00E302F1"/>
    <w:p w14:paraId="169CD38E" w14:textId="1E593C83" w:rsidR="00E302F1" w:rsidRDefault="00E302F1" w:rsidP="00E302F1">
      <w:pPr>
        <w:pStyle w:val="Ttulo2"/>
      </w:pPr>
      <w:bookmarkStart w:id="94" w:name="_Toc49769848"/>
      <w:r>
        <w:t>3.</w:t>
      </w:r>
      <w:r w:rsidR="00216E12">
        <w:t>7</w:t>
      </w:r>
      <w:r>
        <w:tab/>
      </w:r>
      <w:r w:rsidRPr="00E302F1">
        <w:t>Alvenaria</w:t>
      </w:r>
      <w:bookmarkEnd w:id="94"/>
    </w:p>
    <w:p w14:paraId="544A3156" w14:textId="3D538E47" w:rsidR="00E302F1" w:rsidRDefault="00E302F1" w:rsidP="00E302F1"/>
    <w:p w14:paraId="57B57CCB" w14:textId="77777777" w:rsidR="00216E12" w:rsidRDefault="00216E12" w:rsidP="00216E12">
      <w:pPr>
        <w:ind w:firstLine="709"/>
      </w:pPr>
      <w:r>
        <w:t>As alvenarias de tijolos serão executadas com tijolos furados. Todos os</w:t>
      </w:r>
    </w:p>
    <w:p w14:paraId="2707B85E" w14:textId="68816D28" w:rsidR="00216E12" w:rsidRDefault="00216E12" w:rsidP="00216E12">
      <w:r>
        <w:t>tijolos devem ser resistentes e bem assados, isentos de falhas e de superior qualidade.</w:t>
      </w:r>
    </w:p>
    <w:p w14:paraId="17F73CFE" w14:textId="6039DE08" w:rsidR="00E302F1" w:rsidRDefault="00E302F1" w:rsidP="00E302F1">
      <w:pPr>
        <w:ind w:firstLine="709"/>
      </w:pPr>
      <w:r>
        <w:t xml:space="preserve">As fiadas deverão ficar perfeitamente niveladas e as paredes ter prumo perfeito e os cantos em ângulos retos, sendo obedecidas rigorosamente às dimensões e o </w:t>
      </w:r>
      <w:r w:rsidR="00216E12">
        <w:t>pé-direito</w:t>
      </w:r>
      <w:r>
        <w:t xml:space="preserve"> indicado no projeto.</w:t>
      </w:r>
    </w:p>
    <w:p w14:paraId="2365197D" w14:textId="697DBE37" w:rsidR="00E302F1" w:rsidRDefault="00E302F1" w:rsidP="00E302F1">
      <w:pPr>
        <w:ind w:firstLine="709"/>
      </w:pPr>
      <w:r>
        <w:t>Antes de assentados, os tijolos devem ser abundantemente molhados.</w:t>
      </w:r>
    </w:p>
    <w:p w14:paraId="788F9E55" w14:textId="77777777" w:rsidR="00E302F1" w:rsidRDefault="00E302F1" w:rsidP="00E302F1">
      <w:pPr>
        <w:ind w:firstLine="709"/>
      </w:pPr>
      <w:r>
        <w:t>Os tijolos serão rejuntados com argamassa de cimento e areia no traço mínimo 1:10 e as juntas não devem ter espessura superior a 1,5 cm.</w:t>
      </w:r>
    </w:p>
    <w:p w14:paraId="5772843B" w14:textId="3798233C" w:rsidR="00216E12" w:rsidRPr="00797EB7" w:rsidRDefault="00E302F1" w:rsidP="007E7E4B">
      <w:pPr>
        <w:ind w:firstLine="709"/>
      </w:pPr>
      <w:r>
        <w:t>Onde for indi</w:t>
      </w:r>
      <w:r w:rsidR="002903CE">
        <w:t xml:space="preserve">cado no projeto o emprego de </w:t>
      </w:r>
      <w:r w:rsidR="00EB733B">
        <w:t>elementos vazados (</w:t>
      </w:r>
      <w:r w:rsidR="002903CE">
        <w:t>co</w:t>
      </w:r>
      <w:r>
        <w:t>bogós</w:t>
      </w:r>
      <w:r w:rsidR="00EB733B">
        <w:t>)</w:t>
      </w:r>
      <w:r>
        <w:t>, estes devem ser de boa qualidade e assentados com argamassa de traço idêntico ao emprego no assentamento dos tijolos.</w:t>
      </w:r>
    </w:p>
    <w:p w14:paraId="5F47A592" w14:textId="77777777" w:rsidR="00216E12" w:rsidRDefault="00216E12" w:rsidP="00216E12">
      <w:pPr>
        <w:pStyle w:val="Ttulo2"/>
      </w:pPr>
      <w:bookmarkStart w:id="95" w:name="_Toc49769849"/>
      <w:r>
        <w:lastRenderedPageBreak/>
        <w:t>3.6</w:t>
      </w:r>
      <w:r>
        <w:tab/>
      </w:r>
      <w:r w:rsidRPr="004B0882">
        <w:t>Armaduras</w:t>
      </w:r>
      <w:bookmarkEnd w:id="95"/>
    </w:p>
    <w:p w14:paraId="5AA7BF95" w14:textId="77777777" w:rsidR="00216E12" w:rsidRDefault="00216E12" w:rsidP="00216E12"/>
    <w:p w14:paraId="706DA665" w14:textId="45E1A870" w:rsidR="00216E12" w:rsidRDefault="00216E12" w:rsidP="00216E12">
      <w:pPr>
        <w:ind w:firstLine="709"/>
      </w:pPr>
      <w:r>
        <w:t>As barras das armaduras devem ser dobradas rigorosamente de acordo com os detalhes do cálculo estrutural, colocadas nas formas e posições, sendo amarradas com o auxílio de arame preto n. º 18. Por ocasião da concretagem os ferros deverão está perfeitamente limpo, isentos de ferrugens, graxa, óleo ou lama.</w:t>
      </w:r>
    </w:p>
    <w:p w14:paraId="7D07A6A0" w14:textId="29905571" w:rsidR="00AE1CD1" w:rsidRDefault="00AE1CD1" w:rsidP="00216E12">
      <w:pPr>
        <w:ind w:firstLine="709"/>
      </w:pPr>
    </w:p>
    <w:p w14:paraId="0583E47F" w14:textId="6488A51B" w:rsidR="00E302F1" w:rsidRDefault="00E302F1" w:rsidP="00E302F1">
      <w:pPr>
        <w:pStyle w:val="Ttulo2"/>
      </w:pPr>
      <w:bookmarkStart w:id="96" w:name="_Toc49769850"/>
      <w:r>
        <w:t>3.</w:t>
      </w:r>
      <w:r w:rsidR="00216E12">
        <w:t>8</w:t>
      </w:r>
      <w:r>
        <w:tab/>
      </w:r>
      <w:r w:rsidRPr="00E302F1">
        <w:t>Revestimento de Paredes</w:t>
      </w:r>
      <w:bookmarkEnd w:id="96"/>
    </w:p>
    <w:p w14:paraId="49294FAD" w14:textId="77777777" w:rsidR="002903CE" w:rsidRDefault="002903CE" w:rsidP="00E302F1"/>
    <w:p w14:paraId="2158FAB7" w14:textId="2FA0DC1F" w:rsidR="00E302F1" w:rsidRDefault="00E302F1" w:rsidP="002903CE">
      <w:pPr>
        <w:ind w:firstLine="709"/>
      </w:pPr>
      <w:r>
        <w:t>Os revestimentos só deverão ser iniciados após a completa “pega” da argamassa das alvenarias e de embutimento das canalizações e água, esgotos e eletricidade. Serão empregados os seguintes tipos de revestimentos, com respectivas argamassas e variantes destas:</w:t>
      </w:r>
    </w:p>
    <w:p w14:paraId="581CB881" w14:textId="77777777" w:rsidR="00E302F1" w:rsidRDefault="00E302F1" w:rsidP="00E302F1"/>
    <w:p w14:paraId="6B6CC36F" w14:textId="6D971565" w:rsidR="00E302F1" w:rsidRDefault="00E302F1" w:rsidP="00E302F1">
      <w:pPr>
        <w:pStyle w:val="PargrafodaLista"/>
        <w:numPr>
          <w:ilvl w:val="0"/>
          <w:numId w:val="26"/>
        </w:numPr>
      </w:pPr>
      <w:r>
        <w:t>Chapisco - Argamassa de cimento e areia no traço 1:4</w:t>
      </w:r>
    </w:p>
    <w:p w14:paraId="381F2959" w14:textId="52A6FE0B" w:rsidR="00E302F1" w:rsidRDefault="00E302F1" w:rsidP="00E302F1">
      <w:pPr>
        <w:pStyle w:val="PargrafodaLista"/>
        <w:numPr>
          <w:ilvl w:val="0"/>
          <w:numId w:val="26"/>
        </w:numPr>
      </w:pPr>
      <w:r>
        <w:t>Reboco - Argamassa de cimento e areia no traço 1:3</w:t>
      </w:r>
    </w:p>
    <w:p w14:paraId="27316715" w14:textId="77777777" w:rsidR="00E302F1" w:rsidRDefault="00E302F1" w:rsidP="00E302F1"/>
    <w:p w14:paraId="25F1CD76" w14:textId="7212179A" w:rsidR="00E302F1" w:rsidRDefault="00E302F1" w:rsidP="002903CE">
      <w:pPr>
        <w:ind w:firstLine="709"/>
      </w:pPr>
      <w:r>
        <w:t>Todas as superfícies a revestir, serão previamente chapiscadas, jogando-se a argamassa à colher, com forma suficiente para se conseguir uma boa aderência.</w:t>
      </w:r>
    </w:p>
    <w:p w14:paraId="79C4B4B6" w14:textId="0A55B543" w:rsidR="00EB01B1" w:rsidRDefault="00EB01B1" w:rsidP="00EB01B1"/>
    <w:p w14:paraId="15178AA8" w14:textId="4A184773" w:rsidR="00EB01B1" w:rsidRDefault="00EB01B1" w:rsidP="00EB01B1">
      <w:r>
        <w:t>3.9 Instalações Elétricas</w:t>
      </w:r>
    </w:p>
    <w:p w14:paraId="60E16764" w14:textId="424857A5" w:rsidR="00EB01B1" w:rsidRDefault="00EB01B1" w:rsidP="00EB01B1"/>
    <w:p w14:paraId="6C57397E" w14:textId="743AB6E2" w:rsidR="00EB01B1" w:rsidRDefault="00EB01B1" w:rsidP="00EB01B1">
      <w:pPr>
        <w:pStyle w:val="Ttulo3"/>
      </w:pPr>
      <w:bookmarkStart w:id="97" w:name="_Toc49769851"/>
      <w:r>
        <w:t>3.9.1</w:t>
      </w:r>
      <w:r w:rsidR="00805894">
        <w:tab/>
      </w:r>
      <w:r>
        <w:t>Alimentação</w:t>
      </w:r>
      <w:bookmarkEnd w:id="97"/>
    </w:p>
    <w:p w14:paraId="6A443B3F" w14:textId="56A1C14B" w:rsidR="00EB01B1" w:rsidRDefault="00EB01B1" w:rsidP="00EB01B1"/>
    <w:p w14:paraId="1681392F" w14:textId="1FE52834" w:rsidR="00EB01B1" w:rsidRDefault="00EB01B1" w:rsidP="00EB01B1">
      <w:pPr>
        <w:ind w:firstLine="708"/>
      </w:pPr>
      <w:r>
        <w:t>O circuito alimentador de energia elétrica do Quadro de Distribuição</w:t>
      </w:r>
      <w:r w:rsidR="00454BB3">
        <w:t xml:space="preserve"> (Q.D)</w:t>
      </w:r>
      <w:r>
        <w:t xml:space="preserve"> a ser instalado será de acordo com o determinado na planta.</w:t>
      </w:r>
    </w:p>
    <w:p w14:paraId="61F6E518" w14:textId="1F200719" w:rsidR="00EB01B1" w:rsidRDefault="00454BB3" w:rsidP="00454BB3">
      <w:pPr>
        <w:ind w:firstLine="708"/>
      </w:pPr>
      <w:r>
        <w:t xml:space="preserve">O quadro de distribuição QD é embutido com capacidade para 3 postos para os disjuntores, onde serão instalados 1 disjuntor termomagnético </w:t>
      </w:r>
      <w:r>
        <w:lastRenderedPageBreak/>
        <w:t>monofásico para uso como proteção geral do quadro, 02 disjuntores termomagnéticos monofásicos para outros circuitos.</w:t>
      </w:r>
    </w:p>
    <w:p w14:paraId="2ABD0D4B" w14:textId="31B3CD77" w:rsidR="00805894" w:rsidRDefault="00805894" w:rsidP="00805894"/>
    <w:p w14:paraId="59DE1230" w14:textId="2C52FD2D" w:rsidR="00805894" w:rsidRDefault="00805894" w:rsidP="00805894">
      <w:pPr>
        <w:pStyle w:val="Ttulo3"/>
      </w:pPr>
      <w:bookmarkStart w:id="98" w:name="_Toc49769852"/>
      <w:r>
        <w:t>3.9.1</w:t>
      </w:r>
      <w:r>
        <w:tab/>
      </w:r>
      <w:r w:rsidRPr="00805894">
        <w:t xml:space="preserve">Interruptores </w:t>
      </w:r>
      <w:r>
        <w:t>e</w:t>
      </w:r>
      <w:r w:rsidRPr="00805894">
        <w:t xml:space="preserve"> </w:t>
      </w:r>
      <w:r>
        <w:t>tomadas</w:t>
      </w:r>
      <w:bookmarkEnd w:id="98"/>
    </w:p>
    <w:p w14:paraId="401BE62E" w14:textId="75401455" w:rsidR="00805894" w:rsidRDefault="00805894" w:rsidP="00805894"/>
    <w:p w14:paraId="3658F911" w14:textId="7B119DA6" w:rsidR="00805894" w:rsidRDefault="00805894" w:rsidP="00805894">
      <w:pPr>
        <w:ind w:firstLine="709"/>
      </w:pPr>
      <w:r>
        <w:t>Para os pontos de tomadas e interruptores será utilizado caixa retangular de PVC com dimensões 4”X2”. O comando de iluminação será através de interruptores situados na entrada do respectivo recinto.</w:t>
      </w:r>
    </w:p>
    <w:p w14:paraId="69798068" w14:textId="77777777" w:rsidR="00805894" w:rsidRDefault="00805894" w:rsidP="00805894"/>
    <w:p w14:paraId="3C445328" w14:textId="332D0751" w:rsidR="00E55488" w:rsidRDefault="00E55488" w:rsidP="00E55488">
      <w:pPr>
        <w:pStyle w:val="Ttulo1"/>
      </w:pPr>
      <w:bookmarkStart w:id="99" w:name="_Toc49769853"/>
      <w:r>
        <w:t>4.</w:t>
      </w:r>
      <w:r>
        <w:tab/>
        <w:t>TORRE EM CONCRETO PREMOLDADO E RESERVAÇÃO</w:t>
      </w:r>
      <w:bookmarkEnd w:id="99"/>
    </w:p>
    <w:p w14:paraId="7ACB86F8" w14:textId="77777777" w:rsidR="00E55488" w:rsidRDefault="00E55488" w:rsidP="00E55488"/>
    <w:p w14:paraId="2436F7CE" w14:textId="640F7BA2" w:rsidR="00E55488" w:rsidRDefault="00E55488" w:rsidP="00E55488">
      <w:pPr>
        <w:pStyle w:val="Ttulo2"/>
      </w:pPr>
      <w:bookmarkStart w:id="100" w:name="_Toc49769854"/>
      <w:r>
        <w:t>4.1</w:t>
      </w:r>
      <w:r>
        <w:tab/>
        <w:t>Serviços Preliminares</w:t>
      </w:r>
      <w:bookmarkEnd w:id="100"/>
    </w:p>
    <w:p w14:paraId="40710769" w14:textId="77777777" w:rsidR="00E55488" w:rsidRDefault="00E55488" w:rsidP="00E55488">
      <w:pPr>
        <w:ind w:firstLine="709"/>
      </w:pPr>
    </w:p>
    <w:p w14:paraId="6BCD5E3E" w14:textId="4106E44C" w:rsidR="00E55488" w:rsidRDefault="00E55488" w:rsidP="00E55488">
      <w:pPr>
        <w:ind w:firstLine="709"/>
      </w:pPr>
      <w:r>
        <w:t>O local onde será implantado o reservatório elevado será limpo e preparado para a locação e marcação da obra, utilizando-se materiais adequados a este serviço, como tábuas e sarrafos.</w:t>
      </w:r>
    </w:p>
    <w:p w14:paraId="40A56A82" w14:textId="77777777" w:rsidR="00E55488" w:rsidRDefault="00E55488" w:rsidP="00E55488">
      <w:pPr>
        <w:ind w:firstLine="709"/>
      </w:pPr>
      <w:r>
        <w:t>A locação obedecerá rigorosamente ao projeto arquitetônico anexo, atentando para o esquadro e nivelamento da estrutura.</w:t>
      </w:r>
    </w:p>
    <w:p w14:paraId="24F3CBFA" w14:textId="79DB6FAC" w:rsidR="00E55488" w:rsidRDefault="00E55488" w:rsidP="00E55488">
      <w:pPr>
        <w:ind w:firstLine="709"/>
      </w:pPr>
      <w:r>
        <w:t>A locação da rede de abastecimento de água deverá ser feita com aparelho ou com nível de borracha e deverá ser mantido o alinhamento do eixo da rua com a finalidade de facilitar o abastecimento das moradias localizadas nos dois lados.</w:t>
      </w:r>
    </w:p>
    <w:p w14:paraId="72581749" w14:textId="2F805B64" w:rsidR="00E55488" w:rsidRDefault="00AE1CD1" w:rsidP="00AE1CD1">
      <w:pPr>
        <w:tabs>
          <w:tab w:val="left" w:pos="1980"/>
        </w:tabs>
        <w:ind w:firstLine="709"/>
      </w:pPr>
      <w:r>
        <w:tab/>
      </w:r>
    </w:p>
    <w:p w14:paraId="37E50BFD" w14:textId="45BD82E9" w:rsidR="00E55488" w:rsidRDefault="00E55488" w:rsidP="00E55488">
      <w:pPr>
        <w:pStyle w:val="Ttulo2"/>
      </w:pPr>
      <w:bookmarkStart w:id="101" w:name="_Toc49769855"/>
      <w:r>
        <w:t>4.2</w:t>
      </w:r>
      <w:r>
        <w:tab/>
        <w:t>Estrutura de Concreto Armado Premoldado para Suporte do Reservatório</w:t>
      </w:r>
      <w:bookmarkEnd w:id="101"/>
    </w:p>
    <w:p w14:paraId="0BB44D05" w14:textId="77777777" w:rsidR="00E55488" w:rsidRDefault="00E55488" w:rsidP="00E55488"/>
    <w:p w14:paraId="2CB3A1AA" w14:textId="0955B091" w:rsidR="00E55488" w:rsidRDefault="00E55488" w:rsidP="00E55488">
      <w:pPr>
        <w:ind w:firstLine="709"/>
      </w:pPr>
      <w:r>
        <w:t>A torre do reservatório será em concreto armado pré-moldado com área de seção de (20x</w:t>
      </w:r>
      <w:r w:rsidR="005338C6">
        <w:t>5</w:t>
      </w:r>
      <w:r>
        <w:t>0) cm e altura livre de 8,00m. A laje de apoio da caixa será em concreto pré-moldado armado, conforme projeto. Para a laje da cobertura do compressor será utilizada laje pré-moldada com revestimento inferior em reboco e impermeabilização superior.</w:t>
      </w:r>
    </w:p>
    <w:p w14:paraId="2D694228" w14:textId="2C588973" w:rsidR="00797EB7" w:rsidRDefault="00797EB7" w:rsidP="00797EB7">
      <w:r>
        <w:lastRenderedPageBreak/>
        <w:t>4.3</w:t>
      </w:r>
      <w:r>
        <w:tab/>
      </w:r>
      <w:r w:rsidRPr="004B0882">
        <w:t>Fundações</w:t>
      </w:r>
    </w:p>
    <w:p w14:paraId="3A1BB633" w14:textId="77777777" w:rsidR="00797EB7" w:rsidRDefault="00797EB7" w:rsidP="00797EB7"/>
    <w:p w14:paraId="542988CF" w14:textId="77777777" w:rsidR="00797EB7" w:rsidRDefault="00797EB7" w:rsidP="00797EB7">
      <w:pPr>
        <w:ind w:firstLine="709"/>
      </w:pPr>
      <w:r>
        <w:t>Nas fundações serão lançados lastro de concreto simples para embasamento de fundo de vala, no traço 1:2:2, atingindo um fck – 11 Mpa.</w:t>
      </w:r>
    </w:p>
    <w:p w14:paraId="58725593" w14:textId="18FF9C3F" w:rsidR="00797EB7" w:rsidRDefault="00797EB7" w:rsidP="00797EB7">
      <w:pPr>
        <w:ind w:firstLine="709"/>
      </w:pPr>
      <w:r>
        <w:t xml:space="preserve">As fundações dos reservatórios serão fundações rasas do tipo sapata, em forma piramidal. O </w:t>
      </w:r>
      <w:r w:rsidR="00F32FFD">
        <w:t xml:space="preserve">fck </w:t>
      </w:r>
      <w:r>
        <w:t>utilizado para as fundações será de 20 Mpa, a tensão máxima do solo para projeto é de 1,5 kg/cm2.</w:t>
      </w:r>
    </w:p>
    <w:p w14:paraId="2E863247" w14:textId="6D43A0BC" w:rsidR="0026736F" w:rsidRDefault="0026736F" w:rsidP="0026736F"/>
    <w:p w14:paraId="567A4F6C" w14:textId="400B88B7" w:rsidR="0026736F" w:rsidRDefault="0041673B" w:rsidP="0041673B">
      <w:pPr>
        <w:pStyle w:val="Ttulo1"/>
      </w:pPr>
      <w:bookmarkStart w:id="102" w:name="_Toc49769856"/>
      <w:r>
        <w:t>5.</w:t>
      </w:r>
      <w:r>
        <w:tab/>
      </w:r>
      <w:r w:rsidRPr="0041673B">
        <w:t>SUBESTAÇÃO COM TRANSFORMADOR DE 10KVA – 7,97KV 440/220V</w:t>
      </w:r>
      <w:bookmarkEnd w:id="102"/>
    </w:p>
    <w:p w14:paraId="1588B24B" w14:textId="382CAA9C" w:rsidR="0041673B" w:rsidRDefault="0041673B" w:rsidP="0041673B"/>
    <w:p w14:paraId="2499E177" w14:textId="647EC3DF" w:rsidR="0041673B" w:rsidRDefault="0041673B" w:rsidP="0041673B">
      <w:pPr>
        <w:ind w:firstLine="709"/>
      </w:pPr>
      <w:r>
        <w:t>Transformador monofásico de 10 KVA, para rebaixamento de energia de rede de 7,97 KV, com conexões, equipamentos e extensão máxima de 100m. Serviços: Instalação e montagem de transformador.</w:t>
      </w:r>
    </w:p>
    <w:p w14:paraId="6E2D2404" w14:textId="77777777" w:rsidR="00216267" w:rsidRDefault="00216267" w:rsidP="0041673B">
      <w:pPr>
        <w:ind w:firstLine="709"/>
      </w:pPr>
    </w:p>
    <w:p w14:paraId="16C58B9E" w14:textId="4B7E04A0" w:rsidR="00DC00C5" w:rsidRDefault="00DC00C5" w:rsidP="00A0212C">
      <w:pPr>
        <w:pStyle w:val="Ttulo2"/>
      </w:pPr>
      <w:bookmarkStart w:id="103" w:name="_Toc49769857"/>
      <w:r>
        <w:t>5.1</w:t>
      </w:r>
      <w:r>
        <w:tab/>
      </w:r>
      <w:r w:rsidRPr="00DC00C5">
        <w:t>Rede de baixa tensão 220V com 2 fios</w:t>
      </w:r>
      <w:bookmarkEnd w:id="103"/>
    </w:p>
    <w:p w14:paraId="5BCD0D29" w14:textId="77777777" w:rsidR="00216267" w:rsidRDefault="00216267" w:rsidP="00DC00C5">
      <w:pPr>
        <w:ind w:firstLine="709"/>
      </w:pPr>
    </w:p>
    <w:p w14:paraId="2E912BF0" w14:textId="4EB6F475" w:rsidR="00DC00C5" w:rsidRDefault="00DC00C5" w:rsidP="00DC00C5">
      <w:pPr>
        <w:ind w:firstLine="709"/>
      </w:pPr>
      <w:r>
        <w:t>Rede de energia monofásica de baixa tensão 220V com dois fios, com cabo de alumínio 4AWG – CA, com utilização de postes de concreto:  DT 9/150, DT9/300 para a distribuição de energia.</w:t>
      </w:r>
    </w:p>
    <w:p w14:paraId="61E075A1" w14:textId="0F8A3BE3" w:rsidR="00DC00C5" w:rsidRDefault="00DC00C5" w:rsidP="00DC00C5">
      <w:r>
        <w:t>Serviços: Locação, distribuição e implantação de postes, instalação de aterramento.</w:t>
      </w:r>
    </w:p>
    <w:p w14:paraId="33501FB9" w14:textId="5FB4A593" w:rsidR="002D1BF6" w:rsidRDefault="002D1BF6">
      <w:r>
        <w:br w:type="page"/>
      </w:r>
    </w:p>
    <w:p w14:paraId="3040E580" w14:textId="1BFE5260" w:rsidR="00DC00C5" w:rsidRPr="002D1BF6" w:rsidRDefault="002D1BF6" w:rsidP="002D1BF6">
      <w:pPr>
        <w:pStyle w:val="Ttulo1"/>
      </w:pPr>
      <w:bookmarkStart w:id="104" w:name="_Toc49769858"/>
      <w:r w:rsidRPr="002D1BF6">
        <w:lastRenderedPageBreak/>
        <w:t>ANEXOS</w:t>
      </w:r>
      <w:bookmarkEnd w:id="104"/>
    </w:p>
    <w:p w14:paraId="661D3E40" w14:textId="0F82B314" w:rsidR="002D1BF6" w:rsidRDefault="002D1BF6" w:rsidP="00DC00C5">
      <w:pPr>
        <w:rPr>
          <w:b/>
        </w:rPr>
      </w:pPr>
    </w:p>
    <w:p w14:paraId="241CD1CC" w14:textId="39B50250" w:rsidR="002D1BF6" w:rsidRDefault="002D1BF6" w:rsidP="002D1BF6">
      <w:pPr>
        <w:pStyle w:val="Ttulo2"/>
        <w:rPr>
          <w:b/>
        </w:rPr>
      </w:pPr>
      <w:bookmarkStart w:id="105" w:name="_Toc49769859"/>
      <w:r>
        <w:rPr>
          <w:b/>
        </w:rPr>
        <w:t>ANEXO A – PLANILHAS ORÇAMENTÁRIAS</w:t>
      </w:r>
      <w:bookmarkEnd w:id="105"/>
    </w:p>
    <w:p w14:paraId="584E016A" w14:textId="667F2068" w:rsidR="002D1BF6" w:rsidRDefault="002D1BF6" w:rsidP="00DC00C5">
      <w:pPr>
        <w:rPr>
          <w:b/>
        </w:rPr>
      </w:pPr>
    </w:p>
    <w:p w14:paraId="335643E8" w14:textId="498E95C8" w:rsidR="002D1BF6" w:rsidRDefault="002D1BF6" w:rsidP="00DC00C5">
      <w:pPr>
        <w:rPr>
          <w:b/>
        </w:rPr>
      </w:pPr>
    </w:p>
    <w:p w14:paraId="7E14EAE0" w14:textId="3737B3AB" w:rsidR="002D1BF6" w:rsidRDefault="002D1BF6" w:rsidP="00DC00C5">
      <w:pPr>
        <w:rPr>
          <w:b/>
        </w:rPr>
      </w:pPr>
    </w:p>
    <w:p w14:paraId="6EF4830E" w14:textId="77777777" w:rsidR="002D1BF6" w:rsidRDefault="002D1BF6" w:rsidP="00DC00C5">
      <w:pPr>
        <w:rPr>
          <w:b/>
        </w:rPr>
      </w:pPr>
    </w:p>
    <w:p w14:paraId="6618363A" w14:textId="44EDB607" w:rsidR="002D1BF6" w:rsidRDefault="002D1BF6" w:rsidP="00DC00C5">
      <w:pPr>
        <w:rPr>
          <w:b/>
        </w:rPr>
      </w:pPr>
    </w:p>
    <w:p w14:paraId="2B618398" w14:textId="0E52E146" w:rsidR="002D1BF6" w:rsidRDefault="002D1BF6" w:rsidP="00DC00C5">
      <w:pPr>
        <w:rPr>
          <w:b/>
        </w:rPr>
      </w:pPr>
    </w:p>
    <w:p w14:paraId="1C98E837" w14:textId="5267A703" w:rsidR="002D1BF6" w:rsidRDefault="002D1BF6" w:rsidP="00DC00C5">
      <w:pPr>
        <w:rPr>
          <w:b/>
        </w:rPr>
      </w:pPr>
    </w:p>
    <w:p w14:paraId="6D7EFCB9" w14:textId="77777777" w:rsidR="002D1BF6" w:rsidRDefault="002D1BF6" w:rsidP="00DC00C5">
      <w:pPr>
        <w:rPr>
          <w:b/>
        </w:rPr>
      </w:pPr>
      <w:bookmarkStart w:id="106" w:name="_GoBack"/>
      <w:bookmarkEnd w:id="106"/>
    </w:p>
    <w:p w14:paraId="17482B0B" w14:textId="74C112CB" w:rsidR="002D1BF6" w:rsidRDefault="002D1BF6" w:rsidP="00DC00C5">
      <w:pPr>
        <w:rPr>
          <w:b/>
        </w:rPr>
      </w:pPr>
    </w:p>
    <w:p w14:paraId="2DFAFAF8" w14:textId="197F4C71" w:rsidR="002D1BF6" w:rsidRDefault="002D1BF6" w:rsidP="00DC00C5">
      <w:pPr>
        <w:rPr>
          <w:b/>
        </w:rPr>
      </w:pPr>
    </w:p>
    <w:p w14:paraId="43A44D23" w14:textId="06FED29E" w:rsidR="002D1BF6" w:rsidRDefault="002D1BF6" w:rsidP="00DC00C5">
      <w:pPr>
        <w:rPr>
          <w:b/>
        </w:rPr>
      </w:pPr>
    </w:p>
    <w:p w14:paraId="78E29B70" w14:textId="7EA6CFB9" w:rsidR="002D1BF6" w:rsidRDefault="002D1BF6" w:rsidP="00DC00C5">
      <w:pPr>
        <w:rPr>
          <w:b/>
        </w:rPr>
      </w:pPr>
    </w:p>
    <w:p w14:paraId="607BF83F" w14:textId="3FCF10CC" w:rsidR="002D1BF6" w:rsidRDefault="002D1BF6" w:rsidP="00DC00C5">
      <w:pPr>
        <w:rPr>
          <w:b/>
        </w:rPr>
      </w:pPr>
    </w:p>
    <w:p w14:paraId="05C449E4" w14:textId="5C8485A4" w:rsidR="002D1BF6" w:rsidRDefault="002D1BF6" w:rsidP="00DC00C5">
      <w:pPr>
        <w:rPr>
          <w:b/>
        </w:rPr>
      </w:pPr>
    </w:p>
    <w:p w14:paraId="6307CF93" w14:textId="1691ABA4" w:rsidR="002D1BF6" w:rsidRDefault="002D1BF6" w:rsidP="00DC00C5">
      <w:pPr>
        <w:rPr>
          <w:b/>
        </w:rPr>
      </w:pPr>
    </w:p>
    <w:p w14:paraId="6D727410" w14:textId="04B9E7AD" w:rsidR="002D1BF6" w:rsidRDefault="002D1BF6" w:rsidP="00DC00C5">
      <w:pPr>
        <w:rPr>
          <w:b/>
        </w:rPr>
      </w:pPr>
    </w:p>
    <w:p w14:paraId="6AF993DD" w14:textId="2BA6B02E" w:rsidR="002D1BF6" w:rsidRDefault="002D1BF6" w:rsidP="00DC00C5">
      <w:pPr>
        <w:rPr>
          <w:b/>
        </w:rPr>
      </w:pPr>
    </w:p>
    <w:p w14:paraId="34C1A4F6" w14:textId="2E8EA585" w:rsidR="002D1BF6" w:rsidRDefault="002D1BF6" w:rsidP="00DC00C5">
      <w:pPr>
        <w:rPr>
          <w:b/>
        </w:rPr>
      </w:pPr>
    </w:p>
    <w:p w14:paraId="3170A740" w14:textId="71E6634E" w:rsidR="002D1BF6" w:rsidRDefault="002D1BF6" w:rsidP="00DC00C5">
      <w:pPr>
        <w:rPr>
          <w:b/>
        </w:rPr>
      </w:pPr>
    </w:p>
    <w:p w14:paraId="2E7C8DA7" w14:textId="60D139D0" w:rsidR="002D1BF6" w:rsidRDefault="002D1BF6" w:rsidP="00DC00C5">
      <w:pPr>
        <w:rPr>
          <w:b/>
        </w:rPr>
      </w:pPr>
    </w:p>
    <w:p w14:paraId="55A3CA6F" w14:textId="38E50D05" w:rsidR="002D1BF6" w:rsidRDefault="002D1BF6" w:rsidP="00DC00C5">
      <w:pPr>
        <w:rPr>
          <w:b/>
        </w:rPr>
      </w:pPr>
    </w:p>
    <w:p w14:paraId="4631489D" w14:textId="58FEE09D" w:rsidR="002D1BF6" w:rsidRDefault="002D1BF6" w:rsidP="00DC00C5">
      <w:pPr>
        <w:rPr>
          <w:b/>
        </w:rPr>
      </w:pPr>
    </w:p>
    <w:p w14:paraId="44FBBBDB" w14:textId="48649090" w:rsidR="002D1BF6" w:rsidRDefault="002D1BF6" w:rsidP="00DC00C5">
      <w:pPr>
        <w:rPr>
          <w:b/>
        </w:rPr>
      </w:pPr>
    </w:p>
    <w:p w14:paraId="550AC98A" w14:textId="77E2494B" w:rsidR="002D1BF6" w:rsidRDefault="002D1BF6" w:rsidP="00DC00C5">
      <w:pPr>
        <w:rPr>
          <w:b/>
        </w:rPr>
      </w:pPr>
    </w:p>
    <w:p w14:paraId="3F22C4FF" w14:textId="46116919" w:rsidR="002D1BF6" w:rsidRDefault="002D1BF6" w:rsidP="00DC00C5">
      <w:pPr>
        <w:rPr>
          <w:b/>
        </w:rPr>
      </w:pPr>
    </w:p>
    <w:p w14:paraId="24F9B681" w14:textId="02E638C1" w:rsidR="002D1BF6" w:rsidRDefault="002D1BF6" w:rsidP="00DC00C5">
      <w:pPr>
        <w:rPr>
          <w:b/>
        </w:rPr>
      </w:pPr>
    </w:p>
    <w:p w14:paraId="551C0500" w14:textId="65BA064C" w:rsidR="002D1BF6" w:rsidRDefault="002D1BF6" w:rsidP="00DC00C5">
      <w:pPr>
        <w:rPr>
          <w:b/>
        </w:rPr>
      </w:pPr>
    </w:p>
    <w:p w14:paraId="2C9087EC" w14:textId="454E62E5" w:rsidR="002D1BF6" w:rsidRDefault="002D1BF6" w:rsidP="00DC00C5">
      <w:pPr>
        <w:rPr>
          <w:b/>
        </w:rPr>
      </w:pPr>
    </w:p>
    <w:p w14:paraId="377432EA" w14:textId="77777777" w:rsidR="002D1BF6" w:rsidRDefault="002D1BF6" w:rsidP="002D1BF6">
      <w:pPr>
        <w:pStyle w:val="Ttulo2"/>
        <w:rPr>
          <w:b/>
        </w:rPr>
      </w:pPr>
      <w:bookmarkStart w:id="107" w:name="_Toc49769860"/>
      <w:r>
        <w:rPr>
          <w:b/>
        </w:rPr>
        <w:t>ANEXO B – PEÇAS GRÁFICAS</w:t>
      </w:r>
      <w:bookmarkEnd w:id="107"/>
    </w:p>
    <w:p w14:paraId="6B34C10F" w14:textId="5778B392" w:rsidR="002D1BF6" w:rsidRDefault="002D1BF6" w:rsidP="00DC00C5">
      <w:pPr>
        <w:rPr>
          <w:b/>
        </w:rPr>
      </w:pPr>
    </w:p>
    <w:p w14:paraId="6345B1C6" w14:textId="48D73F9D" w:rsidR="002D1BF6" w:rsidRPr="002D1BF6" w:rsidRDefault="002D1BF6" w:rsidP="00DC00C5">
      <w:pPr>
        <w:rPr>
          <w:b/>
        </w:rPr>
      </w:pPr>
    </w:p>
    <w:sectPr w:rsidR="002D1BF6" w:rsidRPr="002D1BF6">
      <w:head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AEFF3" w14:textId="77777777" w:rsidR="003820D4" w:rsidRDefault="003820D4" w:rsidP="00154314">
      <w:pPr>
        <w:spacing w:line="240" w:lineRule="auto"/>
      </w:pPr>
      <w:r>
        <w:separator/>
      </w:r>
    </w:p>
  </w:endnote>
  <w:endnote w:type="continuationSeparator" w:id="0">
    <w:p w14:paraId="16E66819" w14:textId="77777777" w:rsidR="003820D4" w:rsidRDefault="003820D4" w:rsidP="00154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Segoe UI">
    <w:charset w:val="00"/>
    <w:family w:val="swiss"/>
    <w:pitch w:val="variable"/>
    <w:sig w:usb0="E10022FF" w:usb1="C000E47F" w:usb2="00000029" w:usb3="00000000" w:csb0="000001D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3972105"/>
      <w:docPartObj>
        <w:docPartGallery w:val="Page Numbers (Bottom of Page)"/>
        <w:docPartUnique/>
      </w:docPartObj>
    </w:sdtPr>
    <w:sdtEndPr>
      <w:rPr>
        <w:sz w:val="16"/>
        <w:szCs w:val="16"/>
      </w:rPr>
    </w:sdtEndPr>
    <w:sdtContent>
      <w:p w14:paraId="72FF65A5" w14:textId="686D02CE" w:rsidR="00C12B21" w:rsidRPr="00652B87" w:rsidRDefault="00C12B21" w:rsidP="00AD0134">
        <w:pPr>
          <w:pStyle w:val="Rodap"/>
          <w:jc w:val="left"/>
        </w:pPr>
        <w:r w:rsidRPr="00710651">
          <w:rPr>
            <w:sz w:val="22"/>
            <w:szCs w:val="20"/>
          </w:rPr>
          <w:t>Praça José Joaquim Marques, nº 229</w:t>
        </w:r>
        <w:r>
          <w:rPr>
            <w:sz w:val="22"/>
            <w:szCs w:val="20"/>
          </w:rPr>
          <w:t>, Centro, Penalva - MA</w:t>
        </w:r>
        <w:r w:rsidRPr="00710651">
          <w:rPr>
            <w:sz w:val="22"/>
            <w:szCs w:val="20"/>
          </w:rPr>
          <w:t xml:space="preserve"> - CEP: 65.213-000</w:t>
        </w:r>
      </w:p>
      <w:p w14:paraId="5C5E4417" w14:textId="10900F47" w:rsidR="00C12B21" w:rsidRPr="00822DE1" w:rsidRDefault="00C12B21">
        <w:pPr>
          <w:pStyle w:val="Rodap"/>
          <w:jc w:val="right"/>
          <w:rPr>
            <w:sz w:val="16"/>
            <w:szCs w:val="16"/>
          </w:rPr>
        </w:pPr>
        <w:r w:rsidRPr="00822DE1">
          <w:rPr>
            <w:sz w:val="16"/>
            <w:szCs w:val="16"/>
          </w:rPr>
          <w:fldChar w:fldCharType="begin"/>
        </w:r>
        <w:r w:rsidRPr="00822DE1">
          <w:rPr>
            <w:sz w:val="16"/>
            <w:szCs w:val="16"/>
          </w:rPr>
          <w:instrText>PAGE   \* MERGEFORMAT</w:instrText>
        </w:r>
        <w:r w:rsidRPr="00822DE1">
          <w:rPr>
            <w:sz w:val="16"/>
            <w:szCs w:val="16"/>
          </w:rPr>
          <w:fldChar w:fldCharType="separate"/>
        </w:r>
        <w:r w:rsidR="002D1BF6">
          <w:rPr>
            <w:noProof/>
            <w:sz w:val="16"/>
            <w:szCs w:val="16"/>
          </w:rPr>
          <w:t>4</w:t>
        </w:r>
        <w:r w:rsidRPr="00822DE1">
          <w:rPr>
            <w:sz w:val="16"/>
            <w:szCs w:val="16"/>
          </w:rPr>
          <w:fldChar w:fldCharType="end"/>
        </w:r>
      </w:p>
    </w:sdtContent>
  </w:sdt>
  <w:p w14:paraId="0EC801BA" w14:textId="71C637F9" w:rsidR="00C12B21" w:rsidRPr="00652B87" w:rsidRDefault="00C12B21" w:rsidP="00154314">
    <w:pPr>
      <w:pStyle w:val="Rodap"/>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637" w14:textId="77777777" w:rsidR="003820D4" w:rsidRDefault="003820D4" w:rsidP="00154314">
      <w:pPr>
        <w:spacing w:line="240" w:lineRule="auto"/>
      </w:pPr>
      <w:r>
        <w:separator/>
      </w:r>
    </w:p>
  </w:footnote>
  <w:footnote w:type="continuationSeparator" w:id="0">
    <w:p w14:paraId="38ECD4F5" w14:textId="77777777" w:rsidR="003820D4" w:rsidRDefault="003820D4" w:rsidP="00154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5FA88" w14:textId="39A48A77" w:rsidR="00C12B21" w:rsidRDefault="00C12B21" w:rsidP="00E47142">
    <w:pPr>
      <w:pStyle w:val="Cabealho"/>
      <w:spacing w:after="120"/>
      <w:jc w:val="left"/>
      <w:rPr>
        <w:b/>
        <w:bCs/>
        <w:sz w:val="22"/>
        <w:szCs w:val="20"/>
      </w:rPr>
    </w:pPr>
    <w:r>
      <w:rPr>
        <w:b/>
        <w:bCs/>
        <w:sz w:val="22"/>
        <w:szCs w:val="20"/>
      </w:rPr>
      <w:tab/>
    </w:r>
    <w:r>
      <w:rPr>
        <w:b/>
        <w:bCs/>
        <w:noProof/>
        <w:sz w:val="22"/>
        <w:szCs w:val="20"/>
        <w:lang w:eastAsia="pt-BR"/>
      </w:rPr>
      <w:drawing>
        <wp:inline distT="0" distB="0" distL="0" distR="0" wp14:anchorId="49269395" wp14:editId="45848AB3">
          <wp:extent cx="1743075" cy="847328"/>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enalva.png"/>
                  <pic:cNvPicPr/>
                </pic:nvPicPr>
                <pic:blipFill>
                  <a:blip r:embed="rId1">
                    <a:extLst>
                      <a:ext uri="{28A0092B-C50C-407E-A947-70E740481C1C}">
                        <a14:useLocalDpi xmlns:a14="http://schemas.microsoft.com/office/drawing/2010/main" val="0"/>
                      </a:ext>
                    </a:extLst>
                  </a:blip>
                  <a:stretch>
                    <a:fillRect/>
                  </a:stretch>
                </pic:blipFill>
                <pic:spPr>
                  <a:xfrm>
                    <a:off x="0" y="0"/>
                    <a:ext cx="1774916" cy="862806"/>
                  </a:xfrm>
                  <a:prstGeom prst="rect">
                    <a:avLst/>
                  </a:prstGeom>
                </pic:spPr>
              </pic:pic>
            </a:graphicData>
          </a:graphic>
        </wp:inline>
      </w:drawing>
    </w:r>
    <w:r>
      <w:rPr>
        <w:b/>
        <w:bCs/>
        <w:sz w:val="22"/>
        <w:szCs w:val="20"/>
      </w:rPr>
      <w:tab/>
    </w:r>
  </w:p>
  <w:p w14:paraId="6258B531" w14:textId="1F2B5FC6" w:rsidR="00C12B21" w:rsidRPr="00710651" w:rsidRDefault="00C12B21" w:rsidP="00154314">
    <w:pPr>
      <w:pStyle w:val="Cabealho"/>
      <w:spacing w:before="120"/>
      <w:jc w:val="center"/>
      <w:rPr>
        <w:b/>
        <w:bCs/>
        <w:sz w:val="22"/>
        <w:szCs w:val="20"/>
      </w:rPr>
    </w:pPr>
    <w:r w:rsidRPr="00710651">
      <w:rPr>
        <w:b/>
        <w:bCs/>
        <w:sz w:val="22"/>
        <w:szCs w:val="20"/>
      </w:rPr>
      <w:t>PREFEITURA MUNICIPAL DE PENALVA</w:t>
    </w:r>
  </w:p>
  <w:p w14:paraId="002C0C45" w14:textId="77777777" w:rsidR="00C12B21" w:rsidRDefault="00C12B21" w:rsidP="00154314">
    <w:pPr>
      <w:pStyle w:val="Cabealho"/>
      <w:spacing w:before="120"/>
      <w:jc w:val="center"/>
      <w:rPr>
        <w:sz w:val="22"/>
        <w:szCs w:val="20"/>
      </w:rPr>
    </w:pPr>
    <w:r w:rsidRPr="00710651">
      <w:rPr>
        <w:sz w:val="22"/>
        <w:szCs w:val="20"/>
      </w:rPr>
      <w:t>CNPJ.: 06.179.402/0001-81</w:t>
    </w:r>
  </w:p>
  <w:p w14:paraId="2EBF3103" w14:textId="77777777" w:rsidR="00C12B21" w:rsidRDefault="00C12B21">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2FCC9" w14:textId="77777777" w:rsidR="00C12B21" w:rsidRDefault="00C12B21" w:rsidP="00E47142">
    <w:pPr>
      <w:pStyle w:val="Cabealho"/>
      <w:spacing w:after="120"/>
      <w:jc w:val="left"/>
      <w:rPr>
        <w:b/>
        <w:bCs/>
        <w:sz w:val="22"/>
        <w:szCs w:val="20"/>
      </w:rPr>
    </w:pPr>
    <w:r>
      <w:rPr>
        <w:b/>
        <w:bCs/>
        <w:sz w:val="22"/>
        <w:szCs w:val="20"/>
      </w:rPr>
      <w:tab/>
    </w:r>
    <w:r>
      <w:rPr>
        <w:b/>
        <w:bCs/>
        <w:noProof/>
        <w:sz w:val="22"/>
        <w:szCs w:val="20"/>
        <w:lang w:eastAsia="pt-BR"/>
      </w:rPr>
      <w:drawing>
        <wp:inline distT="0" distB="0" distL="0" distR="0" wp14:anchorId="68071ECF" wp14:editId="7435CBEE">
          <wp:extent cx="1743075" cy="847328"/>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enalva.png"/>
                  <pic:cNvPicPr/>
                </pic:nvPicPr>
                <pic:blipFill>
                  <a:blip r:embed="rId1">
                    <a:extLst>
                      <a:ext uri="{28A0092B-C50C-407E-A947-70E740481C1C}">
                        <a14:useLocalDpi xmlns:a14="http://schemas.microsoft.com/office/drawing/2010/main" val="0"/>
                      </a:ext>
                    </a:extLst>
                  </a:blip>
                  <a:stretch>
                    <a:fillRect/>
                  </a:stretch>
                </pic:blipFill>
                <pic:spPr>
                  <a:xfrm>
                    <a:off x="0" y="0"/>
                    <a:ext cx="1774916" cy="862806"/>
                  </a:xfrm>
                  <a:prstGeom prst="rect">
                    <a:avLst/>
                  </a:prstGeom>
                </pic:spPr>
              </pic:pic>
            </a:graphicData>
          </a:graphic>
        </wp:inline>
      </w:drawing>
    </w:r>
    <w:r>
      <w:rPr>
        <w:b/>
        <w:bCs/>
        <w:sz w:val="22"/>
        <w:szCs w:val="20"/>
      </w:rPr>
      <w:tab/>
    </w:r>
  </w:p>
  <w:p w14:paraId="16587D12" w14:textId="77777777" w:rsidR="00C12B21" w:rsidRPr="00710651" w:rsidRDefault="00C12B21" w:rsidP="00154314">
    <w:pPr>
      <w:pStyle w:val="Cabealho"/>
      <w:spacing w:before="120"/>
      <w:jc w:val="center"/>
      <w:rPr>
        <w:b/>
        <w:bCs/>
        <w:sz w:val="22"/>
        <w:szCs w:val="20"/>
      </w:rPr>
    </w:pPr>
    <w:r w:rsidRPr="00710651">
      <w:rPr>
        <w:b/>
        <w:bCs/>
        <w:sz w:val="22"/>
        <w:szCs w:val="20"/>
      </w:rPr>
      <w:t>PREFEITURA MUNICIPAL DE PENALVA</w:t>
    </w:r>
  </w:p>
  <w:p w14:paraId="5BC2CB0B" w14:textId="77777777" w:rsidR="00C12B21" w:rsidRDefault="00C12B21" w:rsidP="00154314">
    <w:pPr>
      <w:pStyle w:val="Cabealho"/>
      <w:spacing w:before="120"/>
      <w:jc w:val="center"/>
      <w:rPr>
        <w:sz w:val="22"/>
        <w:szCs w:val="20"/>
      </w:rPr>
    </w:pPr>
    <w:r w:rsidRPr="00710651">
      <w:rPr>
        <w:sz w:val="22"/>
        <w:szCs w:val="20"/>
      </w:rPr>
      <w:t>CNPJ.: 06.179.402/0001-81</w:t>
    </w:r>
  </w:p>
  <w:p w14:paraId="5AF444FA" w14:textId="77777777" w:rsidR="00C12B21" w:rsidRDefault="00C12B2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649F"/>
    <w:multiLevelType w:val="hybridMultilevel"/>
    <w:tmpl w:val="04CEB698"/>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7550B50"/>
    <w:multiLevelType w:val="hybridMultilevel"/>
    <w:tmpl w:val="66240A42"/>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5FD4CDE"/>
    <w:multiLevelType w:val="hybridMultilevel"/>
    <w:tmpl w:val="2A78812A"/>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8C43A06"/>
    <w:multiLevelType w:val="hybridMultilevel"/>
    <w:tmpl w:val="596CFA86"/>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1573D43"/>
    <w:multiLevelType w:val="hybridMultilevel"/>
    <w:tmpl w:val="F1026E82"/>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4D1572"/>
    <w:multiLevelType w:val="hybridMultilevel"/>
    <w:tmpl w:val="55ECAF3A"/>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52007EA"/>
    <w:multiLevelType w:val="hybridMultilevel"/>
    <w:tmpl w:val="BA5E6126"/>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60814F0"/>
    <w:multiLevelType w:val="hybridMultilevel"/>
    <w:tmpl w:val="F080E470"/>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AFB5BFE"/>
    <w:multiLevelType w:val="multilevel"/>
    <w:tmpl w:val="D08AFE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E296763"/>
    <w:multiLevelType w:val="hybridMultilevel"/>
    <w:tmpl w:val="12102CF2"/>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EB31519"/>
    <w:multiLevelType w:val="hybridMultilevel"/>
    <w:tmpl w:val="4B02179A"/>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8CB4C87"/>
    <w:multiLevelType w:val="hybridMultilevel"/>
    <w:tmpl w:val="38684D88"/>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97306CC"/>
    <w:multiLevelType w:val="hybridMultilevel"/>
    <w:tmpl w:val="5500772A"/>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43E10B9"/>
    <w:multiLevelType w:val="hybridMultilevel"/>
    <w:tmpl w:val="6068CA96"/>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7730C9F"/>
    <w:multiLevelType w:val="hybridMultilevel"/>
    <w:tmpl w:val="41943946"/>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9416B9F"/>
    <w:multiLevelType w:val="hybridMultilevel"/>
    <w:tmpl w:val="165C3462"/>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E4C54AF"/>
    <w:multiLevelType w:val="hybridMultilevel"/>
    <w:tmpl w:val="FDB495A6"/>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FF62D8E"/>
    <w:multiLevelType w:val="hybridMultilevel"/>
    <w:tmpl w:val="C930F26A"/>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0DE6818"/>
    <w:multiLevelType w:val="hybridMultilevel"/>
    <w:tmpl w:val="64FA3B1A"/>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1931662"/>
    <w:multiLevelType w:val="hybridMultilevel"/>
    <w:tmpl w:val="A77489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1AD0852"/>
    <w:multiLevelType w:val="multilevel"/>
    <w:tmpl w:val="B4F48FA0"/>
    <w:lvl w:ilvl="0">
      <w:start w:val="1"/>
      <w:numFmt w:val="decimal"/>
      <w:isLgl/>
      <w:lvlText w:val="%1. "/>
      <w:lvlJc w:val="left"/>
      <w:pPr>
        <w:tabs>
          <w:tab w:val="num" w:pos="454"/>
        </w:tabs>
        <w:ind w:left="113" w:hanging="113"/>
      </w:pPr>
      <w:rPr>
        <w:rFonts w:hint="default"/>
        <w:spacing w:val="0"/>
        <w:kern w:val="0"/>
        <w:position w:val="0"/>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9DF5CBD"/>
    <w:multiLevelType w:val="hybridMultilevel"/>
    <w:tmpl w:val="161222F4"/>
    <w:lvl w:ilvl="0" w:tplc="1B90BBA0">
      <w:start w:val="1"/>
      <w:numFmt w:val="bullet"/>
      <w:lvlText w:val="-"/>
      <w:lvlJc w:val="left"/>
      <w:pPr>
        <w:ind w:left="720" w:hanging="360"/>
      </w:pPr>
      <w:rPr>
        <w:rFonts w:ascii="Arial" w:hAnsi="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9FF2A50"/>
    <w:multiLevelType w:val="hybridMultilevel"/>
    <w:tmpl w:val="146E08E6"/>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C244FC1"/>
    <w:multiLevelType w:val="hybridMultilevel"/>
    <w:tmpl w:val="EAFE9FA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DA21654"/>
    <w:multiLevelType w:val="hybridMultilevel"/>
    <w:tmpl w:val="7A58F5C8"/>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DAF6791"/>
    <w:multiLevelType w:val="hybridMultilevel"/>
    <w:tmpl w:val="F0B613AE"/>
    <w:lvl w:ilvl="0" w:tplc="1B90BBA0">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10"/>
  </w:num>
  <w:num w:numId="4">
    <w:abstractNumId w:val="23"/>
  </w:num>
  <w:num w:numId="5">
    <w:abstractNumId w:val="21"/>
  </w:num>
  <w:num w:numId="6">
    <w:abstractNumId w:val="5"/>
  </w:num>
  <w:num w:numId="7">
    <w:abstractNumId w:val="22"/>
  </w:num>
  <w:num w:numId="8">
    <w:abstractNumId w:val="19"/>
  </w:num>
  <w:num w:numId="9">
    <w:abstractNumId w:val="7"/>
  </w:num>
  <w:num w:numId="10">
    <w:abstractNumId w:val="2"/>
  </w:num>
  <w:num w:numId="11">
    <w:abstractNumId w:val="16"/>
  </w:num>
  <w:num w:numId="12">
    <w:abstractNumId w:val="15"/>
  </w:num>
  <w:num w:numId="13">
    <w:abstractNumId w:val="9"/>
  </w:num>
  <w:num w:numId="14">
    <w:abstractNumId w:val="6"/>
  </w:num>
  <w:num w:numId="15">
    <w:abstractNumId w:val="17"/>
  </w:num>
  <w:num w:numId="16">
    <w:abstractNumId w:val="12"/>
  </w:num>
  <w:num w:numId="17">
    <w:abstractNumId w:val="3"/>
  </w:num>
  <w:num w:numId="18">
    <w:abstractNumId w:val="24"/>
  </w:num>
  <w:num w:numId="19">
    <w:abstractNumId w:val="13"/>
  </w:num>
  <w:num w:numId="20">
    <w:abstractNumId w:val="4"/>
  </w:num>
  <w:num w:numId="21">
    <w:abstractNumId w:val="0"/>
  </w:num>
  <w:num w:numId="22">
    <w:abstractNumId w:val="14"/>
  </w:num>
  <w:num w:numId="23">
    <w:abstractNumId w:val="25"/>
  </w:num>
  <w:num w:numId="24">
    <w:abstractNumId w:val="1"/>
  </w:num>
  <w:num w:numId="25">
    <w:abstractNumId w:val="1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EE"/>
    <w:rsid w:val="00097FD0"/>
    <w:rsid w:val="000E720D"/>
    <w:rsid w:val="00107025"/>
    <w:rsid w:val="00124D42"/>
    <w:rsid w:val="00154314"/>
    <w:rsid w:val="00157E2C"/>
    <w:rsid w:val="00165E89"/>
    <w:rsid w:val="0017038F"/>
    <w:rsid w:val="0018767E"/>
    <w:rsid w:val="001B677F"/>
    <w:rsid w:val="001F4077"/>
    <w:rsid w:val="001F4632"/>
    <w:rsid w:val="001F4E77"/>
    <w:rsid w:val="00216267"/>
    <w:rsid w:val="00216E12"/>
    <w:rsid w:val="00221D79"/>
    <w:rsid w:val="00233637"/>
    <w:rsid w:val="00237984"/>
    <w:rsid w:val="00245A2A"/>
    <w:rsid w:val="0024776B"/>
    <w:rsid w:val="0026736F"/>
    <w:rsid w:val="002705AC"/>
    <w:rsid w:val="002903CE"/>
    <w:rsid w:val="002A421E"/>
    <w:rsid w:val="002D1BF6"/>
    <w:rsid w:val="003058A1"/>
    <w:rsid w:val="0032259D"/>
    <w:rsid w:val="0035044A"/>
    <w:rsid w:val="00356968"/>
    <w:rsid w:val="0036124E"/>
    <w:rsid w:val="00374166"/>
    <w:rsid w:val="003820D4"/>
    <w:rsid w:val="00382236"/>
    <w:rsid w:val="003D03AF"/>
    <w:rsid w:val="003D221B"/>
    <w:rsid w:val="003D232A"/>
    <w:rsid w:val="003D30F7"/>
    <w:rsid w:val="003E070E"/>
    <w:rsid w:val="003E4AB2"/>
    <w:rsid w:val="0040250D"/>
    <w:rsid w:val="00404242"/>
    <w:rsid w:val="0041673B"/>
    <w:rsid w:val="00417517"/>
    <w:rsid w:val="0043653F"/>
    <w:rsid w:val="00451FFF"/>
    <w:rsid w:val="00454BB3"/>
    <w:rsid w:val="00465C67"/>
    <w:rsid w:val="0047488C"/>
    <w:rsid w:val="004B0882"/>
    <w:rsid w:val="004C5D10"/>
    <w:rsid w:val="004E4189"/>
    <w:rsid w:val="004E57B9"/>
    <w:rsid w:val="005338C6"/>
    <w:rsid w:val="00537350"/>
    <w:rsid w:val="00551E92"/>
    <w:rsid w:val="005656BE"/>
    <w:rsid w:val="00572B17"/>
    <w:rsid w:val="00576C54"/>
    <w:rsid w:val="005804E6"/>
    <w:rsid w:val="00586DEA"/>
    <w:rsid w:val="0060686A"/>
    <w:rsid w:val="006168DD"/>
    <w:rsid w:val="0062708E"/>
    <w:rsid w:val="00631F52"/>
    <w:rsid w:val="00656C98"/>
    <w:rsid w:val="0066516B"/>
    <w:rsid w:val="00671D6D"/>
    <w:rsid w:val="006A2E72"/>
    <w:rsid w:val="006E32E2"/>
    <w:rsid w:val="007001C3"/>
    <w:rsid w:val="007111D8"/>
    <w:rsid w:val="00730102"/>
    <w:rsid w:val="00797EB7"/>
    <w:rsid w:val="007B7BEE"/>
    <w:rsid w:val="007E1AA2"/>
    <w:rsid w:val="007E6AFD"/>
    <w:rsid w:val="007E7E4B"/>
    <w:rsid w:val="007F1F6C"/>
    <w:rsid w:val="00805894"/>
    <w:rsid w:val="00822DE1"/>
    <w:rsid w:val="00876683"/>
    <w:rsid w:val="008D7B11"/>
    <w:rsid w:val="008E11BE"/>
    <w:rsid w:val="008E2CEC"/>
    <w:rsid w:val="008F1246"/>
    <w:rsid w:val="0091161E"/>
    <w:rsid w:val="009161F3"/>
    <w:rsid w:val="00930C17"/>
    <w:rsid w:val="00930F4E"/>
    <w:rsid w:val="009454CC"/>
    <w:rsid w:val="00975AF1"/>
    <w:rsid w:val="009B07EA"/>
    <w:rsid w:val="009D4AEA"/>
    <w:rsid w:val="00A0212C"/>
    <w:rsid w:val="00A074AA"/>
    <w:rsid w:val="00A07B14"/>
    <w:rsid w:val="00A172D8"/>
    <w:rsid w:val="00A210D5"/>
    <w:rsid w:val="00A43EDA"/>
    <w:rsid w:val="00A55B06"/>
    <w:rsid w:val="00A6625C"/>
    <w:rsid w:val="00A75A3E"/>
    <w:rsid w:val="00A9207C"/>
    <w:rsid w:val="00AD0134"/>
    <w:rsid w:val="00AE029D"/>
    <w:rsid w:val="00AE1CD1"/>
    <w:rsid w:val="00AE7703"/>
    <w:rsid w:val="00AF0AC9"/>
    <w:rsid w:val="00B035C8"/>
    <w:rsid w:val="00B402A8"/>
    <w:rsid w:val="00B905DE"/>
    <w:rsid w:val="00BB3939"/>
    <w:rsid w:val="00BB4EAB"/>
    <w:rsid w:val="00BB7646"/>
    <w:rsid w:val="00BD4627"/>
    <w:rsid w:val="00BE0A45"/>
    <w:rsid w:val="00BE78B7"/>
    <w:rsid w:val="00C12B21"/>
    <w:rsid w:val="00C20ED9"/>
    <w:rsid w:val="00C25E71"/>
    <w:rsid w:val="00C345DC"/>
    <w:rsid w:val="00C550E1"/>
    <w:rsid w:val="00C56E8D"/>
    <w:rsid w:val="00C66933"/>
    <w:rsid w:val="00C96287"/>
    <w:rsid w:val="00C96722"/>
    <w:rsid w:val="00CA724C"/>
    <w:rsid w:val="00DC00C5"/>
    <w:rsid w:val="00DE3883"/>
    <w:rsid w:val="00E0495E"/>
    <w:rsid w:val="00E302F1"/>
    <w:rsid w:val="00E356A4"/>
    <w:rsid w:val="00E47142"/>
    <w:rsid w:val="00E55488"/>
    <w:rsid w:val="00E65390"/>
    <w:rsid w:val="00EB01B1"/>
    <w:rsid w:val="00EB733B"/>
    <w:rsid w:val="00F2715F"/>
    <w:rsid w:val="00F31C95"/>
    <w:rsid w:val="00F32FFD"/>
    <w:rsid w:val="00FE30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5D3E2"/>
  <w15:chartTrackingRefBased/>
  <w15:docId w15:val="{7796AF23-6368-46E3-99E5-89717542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9454CC"/>
    <w:pPr>
      <w:keepNext/>
      <w:keepLines/>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3058A1"/>
    <w:pPr>
      <w:keepNext/>
      <w:keepLines/>
      <w:outlineLvl w:val="1"/>
    </w:pPr>
    <w:rPr>
      <w:rFonts w:eastAsiaTheme="majorEastAsia" w:cstheme="majorBidi"/>
      <w:szCs w:val="26"/>
    </w:rPr>
  </w:style>
  <w:style w:type="paragraph" w:styleId="Ttulo3">
    <w:name w:val="heading 3"/>
    <w:basedOn w:val="Normal"/>
    <w:next w:val="Normal"/>
    <w:link w:val="Ttulo3Char"/>
    <w:autoRedefine/>
    <w:qFormat/>
    <w:rsid w:val="003E4AB2"/>
    <w:pPr>
      <w:keepNext/>
      <w:outlineLvl w:val="2"/>
    </w:pPr>
    <w:rPr>
      <w:rFonts w:eastAsia="Times New Roman" w:cs="Times New Roman"/>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3E4AB2"/>
    <w:rPr>
      <w:rFonts w:eastAsia="Times New Roman" w:cs="Times New Roman"/>
      <w:b/>
      <w:szCs w:val="20"/>
      <w:lang w:eastAsia="pt-BR"/>
    </w:rPr>
  </w:style>
  <w:style w:type="paragraph" w:styleId="Cabealho">
    <w:name w:val="header"/>
    <w:basedOn w:val="Normal"/>
    <w:link w:val="CabealhoChar"/>
    <w:uiPriority w:val="99"/>
    <w:unhideWhenUsed/>
    <w:rsid w:val="00154314"/>
    <w:pPr>
      <w:tabs>
        <w:tab w:val="center" w:pos="4252"/>
        <w:tab w:val="right" w:pos="8504"/>
      </w:tabs>
      <w:spacing w:line="240" w:lineRule="auto"/>
    </w:pPr>
  </w:style>
  <w:style w:type="character" w:customStyle="1" w:styleId="CabealhoChar">
    <w:name w:val="Cabeçalho Char"/>
    <w:basedOn w:val="Fontepargpadro"/>
    <w:link w:val="Cabealho"/>
    <w:uiPriority w:val="99"/>
    <w:rsid w:val="00154314"/>
  </w:style>
  <w:style w:type="paragraph" w:styleId="Rodap">
    <w:name w:val="footer"/>
    <w:basedOn w:val="Normal"/>
    <w:link w:val="RodapChar"/>
    <w:uiPriority w:val="99"/>
    <w:unhideWhenUsed/>
    <w:rsid w:val="00154314"/>
    <w:pPr>
      <w:tabs>
        <w:tab w:val="center" w:pos="4252"/>
        <w:tab w:val="right" w:pos="8504"/>
      </w:tabs>
      <w:spacing w:line="240" w:lineRule="auto"/>
    </w:pPr>
  </w:style>
  <w:style w:type="character" w:customStyle="1" w:styleId="RodapChar">
    <w:name w:val="Rodapé Char"/>
    <w:basedOn w:val="Fontepargpadro"/>
    <w:link w:val="Rodap"/>
    <w:uiPriority w:val="99"/>
    <w:rsid w:val="00154314"/>
  </w:style>
  <w:style w:type="character" w:customStyle="1" w:styleId="Ttulo1Char">
    <w:name w:val="Título 1 Char"/>
    <w:basedOn w:val="Fontepargpadro"/>
    <w:link w:val="Ttulo1"/>
    <w:uiPriority w:val="9"/>
    <w:rsid w:val="009454CC"/>
    <w:rPr>
      <w:rFonts w:eastAsiaTheme="majorEastAsia" w:cstheme="majorBidi"/>
      <w:b/>
      <w:szCs w:val="32"/>
    </w:rPr>
  </w:style>
  <w:style w:type="paragraph" w:styleId="CabealhodoSumrio">
    <w:name w:val="TOC Heading"/>
    <w:basedOn w:val="Ttulo1"/>
    <w:next w:val="Normal"/>
    <w:uiPriority w:val="39"/>
    <w:unhideWhenUsed/>
    <w:qFormat/>
    <w:rsid w:val="00BE0A45"/>
    <w:pPr>
      <w:spacing w:line="259" w:lineRule="auto"/>
      <w:jc w:val="left"/>
      <w:outlineLvl w:val="9"/>
    </w:pPr>
    <w:rPr>
      <w:lang w:eastAsia="pt-BR"/>
    </w:rPr>
  </w:style>
  <w:style w:type="table" w:styleId="Tabelacomgrade">
    <w:name w:val="Table Grid"/>
    <w:basedOn w:val="Tabelanormal"/>
    <w:uiPriority w:val="39"/>
    <w:rsid w:val="00BE0A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Intensa">
    <w:name w:val="Intense Quote"/>
    <w:basedOn w:val="Normal"/>
    <w:next w:val="Normal"/>
    <w:link w:val="CitaoIntensaChar"/>
    <w:uiPriority w:val="30"/>
    <w:qFormat/>
    <w:rsid w:val="0060686A"/>
    <w:pPr>
      <w:pBdr>
        <w:top w:val="single" w:sz="8" w:space="10" w:color="auto"/>
        <w:bottom w:val="single" w:sz="8" w:space="10" w:color="auto"/>
      </w:pBdr>
      <w:spacing w:line="240" w:lineRule="auto"/>
      <w:ind w:left="864" w:right="864"/>
      <w:jc w:val="center"/>
    </w:pPr>
    <w:rPr>
      <w:b/>
      <w:iCs/>
      <w:sz w:val="44"/>
    </w:rPr>
  </w:style>
  <w:style w:type="character" w:customStyle="1" w:styleId="CitaoIntensaChar">
    <w:name w:val="Citação Intensa Char"/>
    <w:basedOn w:val="Fontepargpadro"/>
    <w:link w:val="CitaoIntensa"/>
    <w:uiPriority w:val="30"/>
    <w:rsid w:val="0060686A"/>
    <w:rPr>
      <w:b/>
      <w:iCs/>
      <w:sz w:val="44"/>
    </w:rPr>
  </w:style>
  <w:style w:type="character" w:customStyle="1" w:styleId="Ttulo2Char">
    <w:name w:val="Título 2 Char"/>
    <w:basedOn w:val="Fontepargpadro"/>
    <w:link w:val="Ttulo2"/>
    <w:uiPriority w:val="9"/>
    <w:rsid w:val="003058A1"/>
    <w:rPr>
      <w:rFonts w:eastAsiaTheme="majorEastAsia" w:cstheme="majorBidi"/>
      <w:szCs w:val="26"/>
    </w:rPr>
  </w:style>
  <w:style w:type="paragraph" w:styleId="PargrafodaLista">
    <w:name w:val="List Paragraph"/>
    <w:basedOn w:val="Normal"/>
    <w:uiPriority w:val="34"/>
    <w:qFormat/>
    <w:rsid w:val="003058A1"/>
    <w:pPr>
      <w:ind w:left="720"/>
      <w:contextualSpacing/>
    </w:pPr>
  </w:style>
  <w:style w:type="paragraph" w:styleId="Sumrio1">
    <w:name w:val="toc 1"/>
    <w:basedOn w:val="Normal"/>
    <w:next w:val="Normal"/>
    <w:autoRedefine/>
    <w:uiPriority w:val="39"/>
    <w:unhideWhenUsed/>
    <w:rsid w:val="007E1AA2"/>
    <w:pPr>
      <w:tabs>
        <w:tab w:val="left" w:pos="440"/>
        <w:tab w:val="right" w:leader="dot" w:pos="8494"/>
      </w:tabs>
      <w:spacing w:after="100"/>
      <w:jc w:val="center"/>
    </w:pPr>
    <w:rPr>
      <w:b/>
      <w:bCs/>
      <w:noProof/>
    </w:rPr>
  </w:style>
  <w:style w:type="paragraph" w:styleId="Sumrio2">
    <w:name w:val="toc 2"/>
    <w:basedOn w:val="Normal"/>
    <w:next w:val="Normal"/>
    <w:autoRedefine/>
    <w:uiPriority w:val="39"/>
    <w:unhideWhenUsed/>
    <w:rsid w:val="00586DEA"/>
    <w:pPr>
      <w:spacing w:after="100"/>
      <w:ind w:left="240"/>
    </w:pPr>
  </w:style>
  <w:style w:type="paragraph" w:styleId="Sumrio3">
    <w:name w:val="toc 3"/>
    <w:basedOn w:val="Normal"/>
    <w:next w:val="Normal"/>
    <w:autoRedefine/>
    <w:uiPriority w:val="39"/>
    <w:unhideWhenUsed/>
    <w:rsid w:val="00382236"/>
    <w:pPr>
      <w:tabs>
        <w:tab w:val="left" w:pos="1320"/>
        <w:tab w:val="right" w:leader="dot" w:pos="8494"/>
      </w:tabs>
      <w:spacing w:after="100"/>
      <w:ind w:left="480"/>
    </w:pPr>
    <w:rPr>
      <w:b/>
      <w:bCs/>
      <w:noProof/>
    </w:rPr>
  </w:style>
  <w:style w:type="character" w:styleId="Hyperlink">
    <w:name w:val="Hyperlink"/>
    <w:basedOn w:val="Fontepargpadro"/>
    <w:uiPriority w:val="99"/>
    <w:unhideWhenUsed/>
    <w:rsid w:val="00586DEA"/>
    <w:rPr>
      <w:color w:val="0563C1" w:themeColor="hyperlink"/>
      <w:u w:val="single"/>
    </w:rPr>
  </w:style>
  <w:style w:type="paragraph" w:styleId="SemEspaamento">
    <w:name w:val="No Spacing"/>
    <w:aliases w:val="1.1 Título"/>
    <w:uiPriority w:val="1"/>
    <w:qFormat/>
    <w:rsid w:val="00A07B14"/>
    <w:pPr>
      <w:spacing w:line="240" w:lineRule="auto"/>
    </w:pPr>
  </w:style>
  <w:style w:type="paragraph" w:styleId="Sumrio4">
    <w:name w:val="toc 4"/>
    <w:basedOn w:val="Normal"/>
    <w:next w:val="Normal"/>
    <w:autoRedefine/>
    <w:uiPriority w:val="39"/>
    <w:unhideWhenUsed/>
    <w:rsid w:val="006168DD"/>
    <w:pPr>
      <w:spacing w:after="100" w:line="259" w:lineRule="auto"/>
      <w:ind w:left="660"/>
      <w:jc w:val="left"/>
    </w:pPr>
    <w:rPr>
      <w:rFonts w:asciiTheme="minorHAnsi" w:eastAsiaTheme="minorEastAsia" w:hAnsiTheme="minorHAnsi"/>
      <w:sz w:val="22"/>
      <w:lang w:eastAsia="pt-BR"/>
    </w:rPr>
  </w:style>
  <w:style w:type="paragraph" w:styleId="Sumrio5">
    <w:name w:val="toc 5"/>
    <w:basedOn w:val="Normal"/>
    <w:next w:val="Normal"/>
    <w:autoRedefine/>
    <w:uiPriority w:val="39"/>
    <w:unhideWhenUsed/>
    <w:rsid w:val="006168DD"/>
    <w:pPr>
      <w:spacing w:after="100" w:line="259" w:lineRule="auto"/>
      <w:ind w:left="880"/>
      <w:jc w:val="left"/>
    </w:pPr>
    <w:rPr>
      <w:rFonts w:asciiTheme="minorHAnsi" w:eastAsiaTheme="minorEastAsia" w:hAnsiTheme="minorHAnsi"/>
      <w:sz w:val="22"/>
      <w:lang w:eastAsia="pt-BR"/>
    </w:rPr>
  </w:style>
  <w:style w:type="paragraph" w:styleId="Sumrio6">
    <w:name w:val="toc 6"/>
    <w:basedOn w:val="Normal"/>
    <w:next w:val="Normal"/>
    <w:autoRedefine/>
    <w:uiPriority w:val="39"/>
    <w:unhideWhenUsed/>
    <w:rsid w:val="006168DD"/>
    <w:pPr>
      <w:spacing w:after="100" w:line="259" w:lineRule="auto"/>
      <w:ind w:left="1100"/>
      <w:jc w:val="left"/>
    </w:pPr>
    <w:rPr>
      <w:rFonts w:asciiTheme="minorHAnsi" w:eastAsiaTheme="minorEastAsia" w:hAnsiTheme="minorHAnsi"/>
      <w:sz w:val="22"/>
      <w:lang w:eastAsia="pt-BR"/>
    </w:rPr>
  </w:style>
  <w:style w:type="paragraph" w:styleId="Sumrio7">
    <w:name w:val="toc 7"/>
    <w:basedOn w:val="Normal"/>
    <w:next w:val="Normal"/>
    <w:autoRedefine/>
    <w:uiPriority w:val="39"/>
    <w:unhideWhenUsed/>
    <w:rsid w:val="006168DD"/>
    <w:pPr>
      <w:spacing w:after="100" w:line="259" w:lineRule="auto"/>
      <w:ind w:left="1320"/>
      <w:jc w:val="left"/>
    </w:pPr>
    <w:rPr>
      <w:rFonts w:asciiTheme="minorHAnsi" w:eastAsiaTheme="minorEastAsia" w:hAnsiTheme="minorHAnsi"/>
      <w:sz w:val="22"/>
      <w:lang w:eastAsia="pt-BR"/>
    </w:rPr>
  </w:style>
  <w:style w:type="paragraph" w:styleId="Sumrio8">
    <w:name w:val="toc 8"/>
    <w:basedOn w:val="Normal"/>
    <w:next w:val="Normal"/>
    <w:autoRedefine/>
    <w:uiPriority w:val="39"/>
    <w:unhideWhenUsed/>
    <w:rsid w:val="006168DD"/>
    <w:pPr>
      <w:spacing w:after="100" w:line="259" w:lineRule="auto"/>
      <w:ind w:left="1540"/>
      <w:jc w:val="left"/>
    </w:pPr>
    <w:rPr>
      <w:rFonts w:asciiTheme="minorHAnsi" w:eastAsiaTheme="minorEastAsia" w:hAnsiTheme="minorHAnsi"/>
      <w:sz w:val="22"/>
      <w:lang w:eastAsia="pt-BR"/>
    </w:rPr>
  </w:style>
  <w:style w:type="paragraph" w:styleId="Sumrio9">
    <w:name w:val="toc 9"/>
    <w:basedOn w:val="Normal"/>
    <w:next w:val="Normal"/>
    <w:autoRedefine/>
    <w:uiPriority w:val="39"/>
    <w:unhideWhenUsed/>
    <w:rsid w:val="006168DD"/>
    <w:pPr>
      <w:spacing w:after="100" w:line="259" w:lineRule="auto"/>
      <w:ind w:left="1760"/>
      <w:jc w:val="left"/>
    </w:pPr>
    <w:rPr>
      <w:rFonts w:asciiTheme="minorHAnsi" w:eastAsiaTheme="minorEastAsia" w:hAnsiTheme="minorHAnsi"/>
      <w:sz w:val="22"/>
      <w:lang w:eastAsia="pt-BR"/>
    </w:rPr>
  </w:style>
  <w:style w:type="paragraph" w:styleId="Textodebalo">
    <w:name w:val="Balloon Text"/>
    <w:basedOn w:val="Normal"/>
    <w:link w:val="TextodebaloChar"/>
    <w:uiPriority w:val="99"/>
    <w:semiHidden/>
    <w:unhideWhenUsed/>
    <w:rsid w:val="00A75A3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75A3E"/>
    <w:rPr>
      <w:rFonts w:ascii="Segoe UI" w:hAnsi="Segoe UI" w:cs="Segoe UI"/>
      <w:sz w:val="18"/>
      <w:szCs w:val="18"/>
    </w:rPr>
  </w:style>
  <w:style w:type="character" w:customStyle="1" w:styleId="UnresolvedMention">
    <w:name w:val="Unresolved Mention"/>
    <w:basedOn w:val="Fontepargpadro"/>
    <w:uiPriority w:val="99"/>
    <w:semiHidden/>
    <w:unhideWhenUsed/>
    <w:rsid w:val="00BD46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56">
      <w:bodyDiv w:val="1"/>
      <w:marLeft w:val="0"/>
      <w:marRight w:val="0"/>
      <w:marTop w:val="0"/>
      <w:marBottom w:val="0"/>
      <w:divBdr>
        <w:top w:val="none" w:sz="0" w:space="0" w:color="auto"/>
        <w:left w:val="none" w:sz="0" w:space="0" w:color="auto"/>
        <w:bottom w:val="none" w:sz="0" w:space="0" w:color="auto"/>
        <w:right w:val="none" w:sz="0" w:space="0" w:color="auto"/>
      </w:divBdr>
    </w:div>
    <w:div w:id="13772833">
      <w:bodyDiv w:val="1"/>
      <w:marLeft w:val="0"/>
      <w:marRight w:val="0"/>
      <w:marTop w:val="0"/>
      <w:marBottom w:val="0"/>
      <w:divBdr>
        <w:top w:val="none" w:sz="0" w:space="0" w:color="auto"/>
        <w:left w:val="none" w:sz="0" w:space="0" w:color="auto"/>
        <w:bottom w:val="none" w:sz="0" w:space="0" w:color="auto"/>
        <w:right w:val="none" w:sz="0" w:space="0" w:color="auto"/>
      </w:divBdr>
    </w:div>
    <w:div w:id="33428296">
      <w:bodyDiv w:val="1"/>
      <w:marLeft w:val="0"/>
      <w:marRight w:val="0"/>
      <w:marTop w:val="0"/>
      <w:marBottom w:val="0"/>
      <w:divBdr>
        <w:top w:val="none" w:sz="0" w:space="0" w:color="auto"/>
        <w:left w:val="none" w:sz="0" w:space="0" w:color="auto"/>
        <w:bottom w:val="none" w:sz="0" w:space="0" w:color="auto"/>
        <w:right w:val="none" w:sz="0" w:space="0" w:color="auto"/>
      </w:divBdr>
    </w:div>
    <w:div w:id="62877208">
      <w:bodyDiv w:val="1"/>
      <w:marLeft w:val="0"/>
      <w:marRight w:val="0"/>
      <w:marTop w:val="0"/>
      <w:marBottom w:val="0"/>
      <w:divBdr>
        <w:top w:val="none" w:sz="0" w:space="0" w:color="auto"/>
        <w:left w:val="none" w:sz="0" w:space="0" w:color="auto"/>
        <w:bottom w:val="none" w:sz="0" w:space="0" w:color="auto"/>
        <w:right w:val="none" w:sz="0" w:space="0" w:color="auto"/>
      </w:divBdr>
    </w:div>
    <w:div w:id="74518722">
      <w:bodyDiv w:val="1"/>
      <w:marLeft w:val="0"/>
      <w:marRight w:val="0"/>
      <w:marTop w:val="0"/>
      <w:marBottom w:val="0"/>
      <w:divBdr>
        <w:top w:val="none" w:sz="0" w:space="0" w:color="auto"/>
        <w:left w:val="none" w:sz="0" w:space="0" w:color="auto"/>
        <w:bottom w:val="none" w:sz="0" w:space="0" w:color="auto"/>
        <w:right w:val="none" w:sz="0" w:space="0" w:color="auto"/>
      </w:divBdr>
    </w:div>
    <w:div w:id="91171082">
      <w:bodyDiv w:val="1"/>
      <w:marLeft w:val="0"/>
      <w:marRight w:val="0"/>
      <w:marTop w:val="0"/>
      <w:marBottom w:val="0"/>
      <w:divBdr>
        <w:top w:val="none" w:sz="0" w:space="0" w:color="auto"/>
        <w:left w:val="none" w:sz="0" w:space="0" w:color="auto"/>
        <w:bottom w:val="none" w:sz="0" w:space="0" w:color="auto"/>
        <w:right w:val="none" w:sz="0" w:space="0" w:color="auto"/>
      </w:divBdr>
    </w:div>
    <w:div w:id="91633243">
      <w:bodyDiv w:val="1"/>
      <w:marLeft w:val="0"/>
      <w:marRight w:val="0"/>
      <w:marTop w:val="0"/>
      <w:marBottom w:val="0"/>
      <w:divBdr>
        <w:top w:val="none" w:sz="0" w:space="0" w:color="auto"/>
        <w:left w:val="none" w:sz="0" w:space="0" w:color="auto"/>
        <w:bottom w:val="none" w:sz="0" w:space="0" w:color="auto"/>
        <w:right w:val="none" w:sz="0" w:space="0" w:color="auto"/>
      </w:divBdr>
    </w:div>
    <w:div w:id="97726684">
      <w:bodyDiv w:val="1"/>
      <w:marLeft w:val="0"/>
      <w:marRight w:val="0"/>
      <w:marTop w:val="0"/>
      <w:marBottom w:val="0"/>
      <w:divBdr>
        <w:top w:val="none" w:sz="0" w:space="0" w:color="auto"/>
        <w:left w:val="none" w:sz="0" w:space="0" w:color="auto"/>
        <w:bottom w:val="none" w:sz="0" w:space="0" w:color="auto"/>
        <w:right w:val="none" w:sz="0" w:space="0" w:color="auto"/>
      </w:divBdr>
    </w:div>
    <w:div w:id="141392856">
      <w:bodyDiv w:val="1"/>
      <w:marLeft w:val="0"/>
      <w:marRight w:val="0"/>
      <w:marTop w:val="0"/>
      <w:marBottom w:val="0"/>
      <w:divBdr>
        <w:top w:val="none" w:sz="0" w:space="0" w:color="auto"/>
        <w:left w:val="none" w:sz="0" w:space="0" w:color="auto"/>
        <w:bottom w:val="none" w:sz="0" w:space="0" w:color="auto"/>
        <w:right w:val="none" w:sz="0" w:space="0" w:color="auto"/>
      </w:divBdr>
    </w:div>
    <w:div w:id="147748945">
      <w:bodyDiv w:val="1"/>
      <w:marLeft w:val="0"/>
      <w:marRight w:val="0"/>
      <w:marTop w:val="0"/>
      <w:marBottom w:val="0"/>
      <w:divBdr>
        <w:top w:val="none" w:sz="0" w:space="0" w:color="auto"/>
        <w:left w:val="none" w:sz="0" w:space="0" w:color="auto"/>
        <w:bottom w:val="none" w:sz="0" w:space="0" w:color="auto"/>
        <w:right w:val="none" w:sz="0" w:space="0" w:color="auto"/>
      </w:divBdr>
    </w:div>
    <w:div w:id="156583291">
      <w:bodyDiv w:val="1"/>
      <w:marLeft w:val="0"/>
      <w:marRight w:val="0"/>
      <w:marTop w:val="0"/>
      <w:marBottom w:val="0"/>
      <w:divBdr>
        <w:top w:val="none" w:sz="0" w:space="0" w:color="auto"/>
        <w:left w:val="none" w:sz="0" w:space="0" w:color="auto"/>
        <w:bottom w:val="none" w:sz="0" w:space="0" w:color="auto"/>
        <w:right w:val="none" w:sz="0" w:space="0" w:color="auto"/>
      </w:divBdr>
    </w:div>
    <w:div w:id="205338624">
      <w:bodyDiv w:val="1"/>
      <w:marLeft w:val="0"/>
      <w:marRight w:val="0"/>
      <w:marTop w:val="0"/>
      <w:marBottom w:val="0"/>
      <w:divBdr>
        <w:top w:val="none" w:sz="0" w:space="0" w:color="auto"/>
        <w:left w:val="none" w:sz="0" w:space="0" w:color="auto"/>
        <w:bottom w:val="none" w:sz="0" w:space="0" w:color="auto"/>
        <w:right w:val="none" w:sz="0" w:space="0" w:color="auto"/>
      </w:divBdr>
    </w:div>
    <w:div w:id="205484568">
      <w:bodyDiv w:val="1"/>
      <w:marLeft w:val="0"/>
      <w:marRight w:val="0"/>
      <w:marTop w:val="0"/>
      <w:marBottom w:val="0"/>
      <w:divBdr>
        <w:top w:val="none" w:sz="0" w:space="0" w:color="auto"/>
        <w:left w:val="none" w:sz="0" w:space="0" w:color="auto"/>
        <w:bottom w:val="none" w:sz="0" w:space="0" w:color="auto"/>
        <w:right w:val="none" w:sz="0" w:space="0" w:color="auto"/>
      </w:divBdr>
    </w:div>
    <w:div w:id="218135640">
      <w:bodyDiv w:val="1"/>
      <w:marLeft w:val="0"/>
      <w:marRight w:val="0"/>
      <w:marTop w:val="0"/>
      <w:marBottom w:val="0"/>
      <w:divBdr>
        <w:top w:val="none" w:sz="0" w:space="0" w:color="auto"/>
        <w:left w:val="none" w:sz="0" w:space="0" w:color="auto"/>
        <w:bottom w:val="none" w:sz="0" w:space="0" w:color="auto"/>
        <w:right w:val="none" w:sz="0" w:space="0" w:color="auto"/>
      </w:divBdr>
    </w:div>
    <w:div w:id="233703724">
      <w:bodyDiv w:val="1"/>
      <w:marLeft w:val="0"/>
      <w:marRight w:val="0"/>
      <w:marTop w:val="0"/>
      <w:marBottom w:val="0"/>
      <w:divBdr>
        <w:top w:val="none" w:sz="0" w:space="0" w:color="auto"/>
        <w:left w:val="none" w:sz="0" w:space="0" w:color="auto"/>
        <w:bottom w:val="none" w:sz="0" w:space="0" w:color="auto"/>
        <w:right w:val="none" w:sz="0" w:space="0" w:color="auto"/>
      </w:divBdr>
    </w:div>
    <w:div w:id="239289540">
      <w:bodyDiv w:val="1"/>
      <w:marLeft w:val="0"/>
      <w:marRight w:val="0"/>
      <w:marTop w:val="0"/>
      <w:marBottom w:val="0"/>
      <w:divBdr>
        <w:top w:val="none" w:sz="0" w:space="0" w:color="auto"/>
        <w:left w:val="none" w:sz="0" w:space="0" w:color="auto"/>
        <w:bottom w:val="none" w:sz="0" w:space="0" w:color="auto"/>
        <w:right w:val="none" w:sz="0" w:space="0" w:color="auto"/>
      </w:divBdr>
    </w:div>
    <w:div w:id="252007967">
      <w:bodyDiv w:val="1"/>
      <w:marLeft w:val="0"/>
      <w:marRight w:val="0"/>
      <w:marTop w:val="0"/>
      <w:marBottom w:val="0"/>
      <w:divBdr>
        <w:top w:val="none" w:sz="0" w:space="0" w:color="auto"/>
        <w:left w:val="none" w:sz="0" w:space="0" w:color="auto"/>
        <w:bottom w:val="none" w:sz="0" w:space="0" w:color="auto"/>
        <w:right w:val="none" w:sz="0" w:space="0" w:color="auto"/>
      </w:divBdr>
    </w:div>
    <w:div w:id="259026107">
      <w:bodyDiv w:val="1"/>
      <w:marLeft w:val="0"/>
      <w:marRight w:val="0"/>
      <w:marTop w:val="0"/>
      <w:marBottom w:val="0"/>
      <w:divBdr>
        <w:top w:val="none" w:sz="0" w:space="0" w:color="auto"/>
        <w:left w:val="none" w:sz="0" w:space="0" w:color="auto"/>
        <w:bottom w:val="none" w:sz="0" w:space="0" w:color="auto"/>
        <w:right w:val="none" w:sz="0" w:space="0" w:color="auto"/>
      </w:divBdr>
    </w:div>
    <w:div w:id="276916319">
      <w:bodyDiv w:val="1"/>
      <w:marLeft w:val="0"/>
      <w:marRight w:val="0"/>
      <w:marTop w:val="0"/>
      <w:marBottom w:val="0"/>
      <w:divBdr>
        <w:top w:val="none" w:sz="0" w:space="0" w:color="auto"/>
        <w:left w:val="none" w:sz="0" w:space="0" w:color="auto"/>
        <w:bottom w:val="none" w:sz="0" w:space="0" w:color="auto"/>
        <w:right w:val="none" w:sz="0" w:space="0" w:color="auto"/>
      </w:divBdr>
    </w:div>
    <w:div w:id="278530484">
      <w:bodyDiv w:val="1"/>
      <w:marLeft w:val="0"/>
      <w:marRight w:val="0"/>
      <w:marTop w:val="0"/>
      <w:marBottom w:val="0"/>
      <w:divBdr>
        <w:top w:val="none" w:sz="0" w:space="0" w:color="auto"/>
        <w:left w:val="none" w:sz="0" w:space="0" w:color="auto"/>
        <w:bottom w:val="none" w:sz="0" w:space="0" w:color="auto"/>
        <w:right w:val="none" w:sz="0" w:space="0" w:color="auto"/>
      </w:divBdr>
    </w:div>
    <w:div w:id="280577688">
      <w:bodyDiv w:val="1"/>
      <w:marLeft w:val="0"/>
      <w:marRight w:val="0"/>
      <w:marTop w:val="0"/>
      <w:marBottom w:val="0"/>
      <w:divBdr>
        <w:top w:val="none" w:sz="0" w:space="0" w:color="auto"/>
        <w:left w:val="none" w:sz="0" w:space="0" w:color="auto"/>
        <w:bottom w:val="none" w:sz="0" w:space="0" w:color="auto"/>
        <w:right w:val="none" w:sz="0" w:space="0" w:color="auto"/>
      </w:divBdr>
    </w:div>
    <w:div w:id="290479868">
      <w:bodyDiv w:val="1"/>
      <w:marLeft w:val="0"/>
      <w:marRight w:val="0"/>
      <w:marTop w:val="0"/>
      <w:marBottom w:val="0"/>
      <w:divBdr>
        <w:top w:val="none" w:sz="0" w:space="0" w:color="auto"/>
        <w:left w:val="none" w:sz="0" w:space="0" w:color="auto"/>
        <w:bottom w:val="none" w:sz="0" w:space="0" w:color="auto"/>
        <w:right w:val="none" w:sz="0" w:space="0" w:color="auto"/>
      </w:divBdr>
    </w:div>
    <w:div w:id="297607783">
      <w:bodyDiv w:val="1"/>
      <w:marLeft w:val="0"/>
      <w:marRight w:val="0"/>
      <w:marTop w:val="0"/>
      <w:marBottom w:val="0"/>
      <w:divBdr>
        <w:top w:val="none" w:sz="0" w:space="0" w:color="auto"/>
        <w:left w:val="none" w:sz="0" w:space="0" w:color="auto"/>
        <w:bottom w:val="none" w:sz="0" w:space="0" w:color="auto"/>
        <w:right w:val="none" w:sz="0" w:space="0" w:color="auto"/>
      </w:divBdr>
    </w:div>
    <w:div w:id="300427379">
      <w:bodyDiv w:val="1"/>
      <w:marLeft w:val="0"/>
      <w:marRight w:val="0"/>
      <w:marTop w:val="0"/>
      <w:marBottom w:val="0"/>
      <w:divBdr>
        <w:top w:val="none" w:sz="0" w:space="0" w:color="auto"/>
        <w:left w:val="none" w:sz="0" w:space="0" w:color="auto"/>
        <w:bottom w:val="none" w:sz="0" w:space="0" w:color="auto"/>
        <w:right w:val="none" w:sz="0" w:space="0" w:color="auto"/>
      </w:divBdr>
    </w:div>
    <w:div w:id="306862420">
      <w:bodyDiv w:val="1"/>
      <w:marLeft w:val="0"/>
      <w:marRight w:val="0"/>
      <w:marTop w:val="0"/>
      <w:marBottom w:val="0"/>
      <w:divBdr>
        <w:top w:val="none" w:sz="0" w:space="0" w:color="auto"/>
        <w:left w:val="none" w:sz="0" w:space="0" w:color="auto"/>
        <w:bottom w:val="none" w:sz="0" w:space="0" w:color="auto"/>
        <w:right w:val="none" w:sz="0" w:space="0" w:color="auto"/>
      </w:divBdr>
    </w:div>
    <w:div w:id="312149750">
      <w:bodyDiv w:val="1"/>
      <w:marLeft w:val="0"/>
      <w:marRight w:val="0"/>
      <w:marTop w:val="0"/>
      <w:marBottom w:val="0"/>
      <w:divBdr>
        <w:top w:val="none" w:sz="0" w:space="0" w:color="auto"/>
        <w:left w:val="none" w:sz="0" w:space="0" w:color="auto"/>
        <w:bottom w:val="none" w:sz="0" w:space="0" w:color="auto"/>
        <w:right w:val="none" w:sz="0" w:space="0" w:color="auto"/>
      </w:divBdr>
    </w:div>
    <w:div w:id="361902358">
      <w:bodyDiv w:val="1"/>
      <w:marLeft w:val="0"/>
      <w:marRight w:val="0"/>
      <w:marTop w:val="0"/>
      <w:marBottom w:val="0"/>
      <w:divBdr>
        <w:top w:val="none" w:sz="0" w:space="0" w:color="auto"/>
        <w:left w:val="none" w:sz="0" w:space="0" w:color="auto"/>
        <w:bottom w:val="none" w:sz="0" w:space="0" w:color="auto"/>
        <w:right w:val="none" w:sz="0" w:space="0" w:color="auto"/>
      </w:divBdr>
    </w:div>
    <w:div w:id="366831211">
      <w:bodyDiv w:val="1"/>
      <w:marLeft w:val="0"/>
      <w:marRight w:val="0"/>
      <w:marTop w:val="0"/>
      <w:marBottom w:val="0"/>
      <w:divBdr>
        <w:top w:val="none" w:sz="0" w:space="0" w:color="auto"/>
        <w:left w:val="none" w:sz="0" w:space="0" w:color="auto"/>
        <w:bottom w:val="none" w:sz="0" w:space="0" w:color="auto"/>
        <w:right w:val="none" w:sz="0" w:space="0" w:color="auto"/>
      </w:divBdr>
    </w:div>
    <w:div w:id="459112339">
      <w:bodyDiv w:val="1"/>
      <w:marLeft w:val="0"/>
      <w:marRight w:val="0"/>
      <w:marTop w:val="0"/>
      <w:marBottom w:val="0"/>
      <w:divBdr>
        <w:top w:val="none" w:sz="0" w:space="0" w:color="auto"/>
        <w:left w:val="none" w:sz="0" w:space="0" w:color="auto"/>
        <w:bottom w:val="none" w:sz="0" w:space="0" w:color="auto"/>
        <w:right w:val="none" w:sz="0" w:space="0" w:color="auto"/>
      </w:divBdr>
    </w:div>
    <w:div w:id="468328995">
      <w:bodyDiv w:val="1"/>
      <w:marLeft w:val="0"/>
      <w:marRight w:val="0"/>
      <w:marTop w:val="0"/>
      <w:marBottom w:val="0"/>
      <w:divBdr>
        <w:top w:val="none" w:sz="0" w:space="0" w:color="auto"/>
        <w:left w:val="none" w:sz="0" w:space="0" w:color="auto"/>
        <w:bottom w:val="none" w:sz="0" w:space="0" w:color="auto"/>
        <w:right w:val="none" w:sz="0" w:space="0" w:color="auto"/>
      </w:divBdr>
    </w:div>
    <w:div w:id="474104903">
      <w:bodyDiv w:val="1"/>
      <w:marLeft w:val="0"/>
      <w:marRight w:val="0"/>
      <w:marTop w:val="0"/>
      <w:marBottom w:val="0"/>
      <w:divBdr>
        <w:top w:val="none" w:sz="0" w:space="0" w:color="auto"/>
        <w:left w:val="none" w:sz="0" w:space="0" w:color="auto"/>
        <w:bottom w:val="none" w:sz="0" w:space="0" w:color="auto"/>
        <w:right w:val="none" w:sz="0" w:space="0" w:color="auto"/>
      </w:divBdr>
    </w:div>
    <w:div w:id="478229005">
      <w:bodyDiv w:val="1"/>
      <w:marLeft w:val="0"/>
      <w:marRight w:val="0"/>
      <w:marTop w:val="0"/>
      <w:marBottom w:val="0"/>
      <w:divBdr>
        <w:top w:val="none" w:sz="0" w:space="0" w:color="auto"/>
        <w:left w:val="none" w:sz="0" w:space="0" w:color="auto"/>
        <w:bottom w:val="none" w:sz="0" w:space="0" w:color="auto"/>
        <w:right w:val="none" w:sz="0" w:space="0" w:color="auto"/>
      </w:divBdr>
    </w:div>
    <w:div w:id="481390037">
      <w:bodyDiv w:val="1"/>
      <w:marLeft w:val="0"/>
      <w:marRight w:val="0"/>
      <w:marTop w:val="0"/>
      <w:marBottom w:val="0"/>
      <w:divBdr>
        <w:top w:val="none" w:sz="0" w:space="0" w:color="auto"/>
        <w:left w:val="none" w:sz="0" w:space="0" w:color="auto"/>
        <w:bottom w:val="none" w:sz="0" w:space="0" w:color="auto"/>
        <w:right w:val="none" w:sz="0" w:space="0" w:color="auto"/>
      </w:divBdr>
    </w:div>
    <w:div w:id="507140503">
      <w:bodyDiv w:val="1"/>
      <w:marLeft w:val="0"/>
      <w:marRight w:val="0"/>
      <w:marTop w:val="0"/>
      <w:marBottom w:val="0"/>
      <w:divBdr>
        <w:top w:val="none" w:sz="0" w:space="0" w:color="auto"/>
        <w:left w:val="none" w:sz="0" w:space="0" w:color="auto"/>
        <w:bottom w:val="none" w:sz="0" w:space="0" w:color="auto"/>
        <w:right w:val="none" w:sz="0" w:space="0" w:color="auto"/>
      </w:divBdr>
    </w:div>
    <w:div w:id="510336189">
      <w:bodyDiv w:val="1"/>
      <w:marLeft w:val="0"/>
      <w:marRight w:val="0"/>
      <w:marTop w:val="0"/>
      <w:marBottom w:val="0"/>
      <w:divBdr>
        <w:top w:val="none" w:sz="0" w:space="0" w:color="auto"/>
        <w:left w:val="none" w:sz="0" w:space="0" w:color="auto"/>
        <w:bottom w:val="none" w:sz="0" w:space="0" w:color="auto"/>
        <w:right w:val="none" w:sz="0" w:space="0" w:color="auto"/>
      </w:divBdr>
    </w:div>
    <w:div w:id="529882237">
      <w:bodyDiv w:val="1"/>
      <w:marLeft w:val="0"/>
      <w:marRight w:val="0"/>
      <w:marTop w:val="0"/>
      <w:marBottom w:val="0"/>
      <w:divBdr>
        <w:top w:val="none" w:sz="0" w:space="0" w:color="auto"/>
        <w:left w:val="none" w:sz="0" w:space="0" w:color="auto"/>
        <w:bottom w:val="none" w:sz="0" w:space="0" w:color="auto"/>
        <w:right w:val="none" w:sz="0" w:space="0" w:color="auto"/>
      </w:divBdr>
    </w:div>
    <w:div w:id="557862345">
      <w:bodyDiv w:val="1"/>
      <w:marLeft w:val="0"/>
      <w:marRight w:val="0"/>
      <w:marTop w:val="0"/>
      <w:marBottom w:val="0"/>
      <w:divBdr>
        <w:top w:val="none" w:sz="0" w:space="0" w:color="auto"/>
        <w:left w:val="none" w:sz="0" w:space="0" w:color="auto"/>
        <w:bottom w:val="none" w:sz="0" w:space="0" w:color="auto"/>
        <w:right w:val="none" w:sz="0" w:space="0" w:color="auto"/>
      </w:divBdr>
    </w:div>
    <w:div w:id="575632951">
      <w:bodyDiv w:val="1"/>
      <w:marLeft w:val="0"/>
      <w:marRight w:val="0"/>
      <w:marTop w:val="0"/>
      <w:marBottom w:val="0"/>
      <w:divBdr>
        <w:top w:val="none" w:sz="0" w:space="0" w:color="auto"/>
        <w:left w:val="none" w:sz="0" w:space="0" w:color="auto"/>
        <w:bottom w:val="none" w:sz="0" w:space="0" w:color="auto"/>
        <w:right w:val="none" w:sz="0" w:space="0" w:color="auto"/>
      </w:divBdr>
    </w:div>
    <w:div w:id="583150681">
      <w:bodyDiv w:val="1"/>
      <w:marLeft w:val="0"/>
      <w:marRight w:val="0"/>
      <w:marTop w:val="0"/>
      <w:marBottom w:val="0"/>
      <w:divBdr>
        <w:top w:val="none" w:sz="0" w:space="0" w:color="auto"/>
        <w:left w:val="none" w:sz="0" w:space="0" w:color="auto"/>
        <w:bottom w:val="none" w:sz="0" w:space="0" w:color="auto"/>
        <w:right w:val="none" w:sz="0" w:space="0" w:color="auto"/>
      </w:divBdr>
    </w:div>
    <w:div w:id="583685715">
      <w:bodyDiv w:val="1"/>
      <w:marLeft w:val="0"/>
      <w:marRight w:val="0"/>
      <w:marTop w:val="0"/>
      <w:marBottom w:val="0"/>
      <w:divBdr>
        <w:top w:val="none" w:sz="0" w:space="0" w:color="auto"/>
        <w:left w:val="none" w:sz="0" w:space="0" w:color="auto"/>
        <w:bottom w:val="none" w:sz="0" w:space="0" w:color="auto"/>
        <w:right w:val="none" w:sz="0" w:space="0" w:color="auto"/>
      </w:divBdr>
    </w:div>
    <w:div w:id="615600949">
      <w:bodyDiv w:val="1"/>
      <w:marLeft w:val="0"/>
      <w:marRight w:val="0"/>
      <w:marTop w:val="0"/>
      <w:marBottom w:val="0"/>
      <w:divBdr>
        <w:top w:val="none" w:sz="0" w:space="0" w:color="auto"/>
        <w:left w:val="none" w:sz="0" w:space="0" w:color="auto"/>
        <w:bottom w:val="none" w:sz="0" w:space="0" w:color="auto"/>
        <w:right w:val="none" w:sz="0" w:space="0" w:color="auto"/>
      </w:divBdr>
    </w:div>
    <w:div w:id="618492331">
      <w:bodyDiv w:val="1"/>
      <w:marLeft w:val="0"/>
      <w:marRight w:val="0"/>
      <w:marTop w:val="0"/>
      <w:marBottom w:val="0"/>
      <w:divBdr>
        <w:top w:val="none" w:sz="0" w:space="0" w:color="auto"/>
        <w:left w:val="none" w:sz="0" w:space="0" w:color="auto"/>
        <w:bottom w:val="none" w:sz="0" w:space="0" w:color="auto"/>
        <w:right w:val="none" w:sz="0" w:space="0" w:color="auto"/>
      </w:divBdr>
    </w:div>
    <w:div w:id="637884316">
      <w:bodyDiv w:val="1"/>
      <w:marLeft w:val="0"/>
      <w:marRight w:val="0"/>
      <w:marTop w:val="0"/>
      <w:marBottom w:val="0"/>
      <w:divBdr>
        <w:top w:val="none" w:sz="0" w:space="0" w:color="auto"/>
        <w:left w:val="none" w:sz="0" w:space="0" w:color="auto"/>
        <w:bottom w:val="none" w:sz="0" w:space="0" w:color="auto"/>
        <w:right w:val="none" w:sz="0" w:space="0" w:color="auto"/>
      </w:divBdr>
    </w:div>
    <w:div w:id="642926539">
      <w:bodyDiv w:val="1"/>
      <w:marLeft w:val="0"/>
      <w:marRight w:val="0"/>
      <w:marTop w:val="0"/>
      <w:marBottom w:val="0"/>
      <w:divBdr>
        <w:top w:val="none" w:sz="0" w:space="0" w:color="auto"/>
        <w:left w:val="none" w:sz="0" w:space="0" w:color="auto"/>
        <w:bottom w:val="none" w:sz="0" w:space="0" w:color="auto"/>
        <w:right w:val="none" w:sz="0" w:space="0" w:color="auto"/>
      </w:divBdr>
    </w:div>
    <w:div w:id="647439803">
      <w:bodyDiv w:val="1"/>
      <w:marLeft w:val="0"/>
      <w:marRight w:val="0"/>
      <w:marTop w:val="0"/>
      <w:marBottom w:val="0"/>
      <w:divBdr>
        <w:top w:val="none" w:sz="0" w:space="0" w:color="auto"/>
        <w:left w:val="none" w:sz="0" w:space="0" w:color="auto"/>
        <w:bottom w:val="none" w:sz="0" w:space="0" w:color="auto"/>
        <w:right w:val="none" w:sz="0" w:space="0" w:color="auto"/>
      </w:divBdr>
    </w:div>
    <w:div w:id="649480058">
      <w:bodyDiv w:val="1"/>
      <w:marLeft w:val="0"/>
      <w:marRight w:val="0"/>
      <w:marTop w:val="0"/>
      <w:marBottom w:val="0"/>
      <w:divBdr>
        <w:top w:val="none" w:sz="0" w:space="0" w:color="auto"/>
        <w:left w:val="none" w:sz="0" w:space="0" w:color="auto"/>
        <w:bottom w:val="none" w:sz="0" w:space="0" w:color="auto"/>
        <w:right w:val="none" w:sz="0" w:space="0" w:color="auto"/>
      </w:divBdr>
    </w:div>
    <w:div w:id="664094058">
      <w:bodyDiv w:val="1"/>
      <w:marLeft w:val="0"/>
      <w:marRight w:val="0"/>
      <w:marTop w:val="0"/>
      <w:marBottom w:val="0"/>
      <w:divBdr>
        <w:top w:val="none" w:sz="0" w:space="0" w:color="auto"/>
        <w:left w:val="none" w:sz="0" w:space="0" w:color="auto"/>
        <w:bottom w:val="none" w:sz="0" w:space="0" w:color="auto"/>
        <w:right w:val="none" w:sz="0" w:space="0" w:color="auto"/>
      </w:divBdr>
    </w:div>
    <w:div w:id="709454880">
      <w:bodyDiv w:val="1"/>
      <w:marLeft w:val="0"/>
      <w:marRight w:val="0"/>
      <w:marTop w:val="0"/>
      <w:marBottom w:val="0"/>
      <w:divBdr>
        <w:top w:val="none" w:sz="0" w:space="0" w:color="auto"/>
        <w:left w:val="none" w:sz="0" w:space="0" w:color="auto"/>
        <w:bottom w:val="none" w:sz="0" w:space="0" w:color="auto"/>
        <w:right w:val="none" w:sz="0" w:space="0" w:color="auto"/>
      </w:divBdr>
    </w:div>
    <w:div w:id="754939749">
      <w:bodyDiv w:val="1"/>
      <w:marLeft w:val="0"/>
      <w:marRight w:val="0"/>
      <w:marTop w:val="0"/>
      <w:marBottom w:val="0"/>
      <w:divBdr>
        <w:top w:val="none" w:sz="0" w:space="0" w:color="auto"/>
        <w:left w:val="none" w:sz="0" w:space="0" w:color="auto"/>
        <w:bottom w:val="none" w:sz="0" w:space="0" w:color="auto"/>
        <w:right w:val="none" w:sz="0" w:space="0" w:color="auto"/>
      </w:divBdr>
    </w:div>
    <w:div w:id="771438486">
      <w:bodyDiv w:val="1"/>
      <w:marLeft w:val="0"/>
      <w:marRight w:val="0"/>
      <w:marTop w:val="0"/>
      <w:marBottom w:val="0"/>
      <w:divBdr>
        <w:top w:val="none" w:sz="0" w:space="0" w:color="auto"/>
        <w:left w:val="none" w:sz="0" w:space="0" w:color="auto"/>
        <w:bottom w:val="none" w:sz="0" w:space="0" w:color="auto"/>
        <w:right w:val="none" w:sz="0" w:space="0" w:color="auto"/>
      </w:divBdr>
    </w:div>
    <w:div w:id="808136809">
      <w:bodyDiv w:val="1"/>
      <w:marLeft w:val="0"/>
      <w:marRight w:val="0"/>
      <w:marTop w:val="0"/>
      <w:marBottom w:val="0"/>
      <w:divBdr>
        <w:top w:val="none" w:sz="0" w:space="0" w:color="auto"/>
        <w:left w:val="none" w:sz="0" w:space="0" w:color="auto"/>
        <w:bottom w:val="none" w:sz="0" w:space="0" w:color="auto"/>
        <w:right w:val="none" w:sz="0" w:space="0" w:color="auto"/>
      </w:divBdr>
    </w:div>
    <w:div w:id="811210624">
      <w:bodyDiv w:val="1"/>
      <w:marLeft w:val="0"/>
      <w:marRight w:val="0"/>
      <w:marTop w:val="0"/>
      <w:marBottom w:val="0"/>
      <w:divBdr>
        <w:top w:val="none" w:sz="0" w:space="0" w:color="auto"/>
        <w:left w:val="none" w:sz="0" w:space="0" w:color="auto"/>
        <w:bottom w:val="none" w:sz="0" w:space="0" w:color="auto"/>
        <w:right w:val="none" w:sz="0" w:space="0" w:color="auto"/>
      </w:divBdr>
    </w:div>
    <w:div w:id="851341348">
      <w:bodyDiv w:val="1"/>
      <w:marLeft w:val="0"/>
      <w:marRight w:val="0"/>
      <w:marTop w:val="0"/>
      <w:marBottom w:val="0"/>
      <w:divBdr>
        <w:top w:val="none" w:sz="0" w:space="0" w:color="auto"/>
        <w:left w:val="none" w:sz="0" w:space="0" w:color="auto"/>
        <w:bottom w:val="none" w:sz="0" w:space="0" w:color="auto"/>
        <w:right w:val="none" w:sz="0" w:space="0" w:color="auto"/>
      </w:divBdr>
    </w:div>
    <w:div w:id="854418837">
      <w:bodyDiv w:val="1"/>
      <w:marLeft w:val="0"/>
      <w:marRight w:val="0"/>
      <w:marTop w:val="0"/>
      <w:marBottom w:val="0"/>
      <w:divBdr>
        <w:top w:val="none" w:sz="0" w:space="0" w:color="auto"/>
        <w:left w:val="none" w:sz="0" w:space="0" w:color="auto"/>
        <w:bottom w:val="none" w:sz="0" w:space="0" w:color="auto"/>
        <w:right w:val="none" w:sz="0" w:space="0" w:color="auto"/>
      </w:divBdr>
    </w:div>
    <w:div w:id="921179574">
      <w:bodyDiv w:val="1"/>
      <w:marLeft w:val="0"/>
      <w:marRight w:val="0"/>
      <w:marTop w:val="0"/>
      <w:marBottom w:val="0"/>
      <w:divBdr>
        <w:top w:val="none" w:sz="0" w:space="0" w:color="auto"/>
        <w:left w:val="none" w:sz="0" w:space="0" w:color="auto"/>
        <w:bottom w:val="none" w:sz="0" w:space="0" w:color="auto"/>
        <w:right w:val="none" w:sz="0" w:space="0" w:color="auto"/>
      </w:divBdr>
    </w:div>
    <w:div w:id="952595250">
      <w:bodyDiv w:val="1"/>
      <w:marLeft w:val="0"/>
      <w:marRight w:val="0"/>
      <w:marTop w:val="0"/>
      <w:marBottom w:val="0"/>
      <w:divBdr>
        <w:top w:val="none" w:sz="0" w:space="0" w:color="auto"/>
        <w:left w:val="none" w:sz="0" w:space="0" w:color="auto"/>
        <w:bottom w:val="none" w:sz="0" w:space="0" w:color="auto"/>
        <w:right w:val="none" w:sz="0" w:space="0" w:color="auto"/>
      </w:divBdr>
    </w:div>
    <w:div w:id="953942848">
      <w:bodyDiv w:val="1"/>
      <w:marLeft w:val="0"/>
      <w:marRight w:val="0"/>
      <w:marTop w:val="0"/>
      <w:marBottom w:val="0"/>
      <w:divBdr>
        <w:top w:val="none" w:sz="0" w:space="0" w:color="auto"/>
        <w:left w:val="none" w:sz="0" w:space="0" w:color="auto"/>
        <w:bottom w:val="none" w:sz="0" w:space="0" w:color="auto"/>
        <w:right w:val="none" w:sz="0" w:space="0" w:color="auto"/>
      </w:divBdr>
    </w:div>
    <w:div w:id="1011251833">
      <w:bodyDiv w:val="1"/>
      <w:marLeft w:val="0"/>
      <w:marRight w:val="0"/>
      <w:marTop w:val="0"/>
      <w:marBottom w:val="0"/>
      <w:divBdr>
        <w:top w:val="none" w:sz="0" w:space="0" w:color="auto"/>
        <w:left w:val="none" w:sz="0" w:space="0" w:color="auto"/>
        <w:bottom w:val="none" w:sz="0" w:space="0" w:color="auto"/>
        <w:right w:val="none" w:sz="0" w:space="0" w:color="auto"/>
      </w:divBdr>
    </w:div>
    <w:div w:id="1017660095">
      <w:bodyDiv w:val="1"/>
      <w:marLeft w:val="0"/>
      <w:marRight w:val="0"/>
      <w:marTop w:val="0"/>
      <w:marBottom w:val="0"/>
      <w:divBdr>
        <w:top w:val="none" w:sz="0" w:space="0" w:color="auto"/>
        <w:left w:val="none" w:sz="0" w:space="0" w:color="auto"/>
        <w:bottom w:val="none" w:sz="0" w:space="0" w:color="auto"/>
        <w:right w:val="none" w:sz="0" w:space="0" w:color="auto"/>
      </w:divBdr>
    </w:div>
    <w:div w:id="1030452787">
      <w:bodyDiv w:val="1"/>
      <w:marLeft w:val="0"/>
      <w:marRight w:val="0"/>
      <w:marTop w:val="0"/>
      <w:marBottom w:val="0"/>
      <w:divBdr>
        <w:top w:val="none" w:sz="0" w:space="0" w:color="auto"/>
        <w:left w:val="none" w:sz="0" w:space="0" w:color="auto"/>
        <w:bottom w:val="none" w:sz="0" w:space="0" w:color="auto"/>
        <w:right w:val="none" w:sz="0" w:space="0" w:color="auto"/>
      </w:divBdr>
    </w:div>
    <w:div w:id="1049764154">
      <w:bodyDiv w:val="1"/>
      <w:marLeft w:val="0"/>
      <w:marRight w:val="0"/>
      <w:marTop w:val="0"/>
      <w:marBottom w:val="0"/>
      <w:divBdr>
        <w:top w:val="none" w:sz="0" w:space="0" w:color="auto"/>
        <w:left w:val="none" w:sz="0" w:space="0" w:color="auto"/>
        <w:bottom w:val="none" w:sz="0" w:space="0" w:color="auto"/>
        <w:right w:val="none" w:sz="0" w:space="0" w:color="auto"/>
      </w:divBdr>
    </w:div>
    <w:div w:id="1059596421">
      <w:bodyDiv w:val="1"/>
      <w:marLeft w:val="0"/>
      <w:marRight w:val="0"/>
      <w:marTop w:val="0"/>
      <w:marBottom w:val="0"/>
      <w:divBdr>
        <w:top w:val="none" w:sz="0" w:space="0" w:color="auto"/>
        <w:left w:val="none" w:sz="0" w:space="0" w:color="auto"/>
        <w:bottom w:val="none" w:sz="0" w:space="0" w:color="auto"/>
        <w:right w:val="none" w:sz="0" w:space="0" w:color="auto"/>
      </w:divBdr>
    </w:div>
    <w:div w:id="1064992070">
      <w:bodyDiv w:val="1"/>
      <w:marLeft w:val="0"/>
      <w:marRight w:val="0"/>
      <w:marTop w:val="0"/>
      <w:marBottom w:val="0"/>
      <w:divBdr>
        <w:top w:val="none" w:sz="0" w:space="0" w:color="auto"/>
        <w:left w:val="none" w:sz="0" w:space="0" w:color="auto"/>
        <w:bottom w:val="none" w:sz="0" w:space="0" w:color="auto"/>
        <w:right w:val="none" w:sz="0" w:space="0" w:color="auto"/>
      </w:divBdr>
    </w:div>
    <w:div w:id="1075858318">
      <w:bodyDiv w:val="1"/>
      <w:marLeft w:val="0"/>
      <w:marRight w:val="0"/>
      <w:marTop w:val="0"/>
      <w:marBottom w:val="0"/>
      <w:divBdr>
        <w:top w:val="none" w:sz="0" w:space="0" w:color="auto"/>
        <w:left w:val="none" w:sz="0" w:space="0" w:color="auto"/>
        <w:bottom w:val="none" w:sz="0" w:space="0" w:color="auto"/>
        <w:right w:val="none" w:sz="0" w:space="0" w:color="auto"/>
      </w:divBdr>
    </w:div>
    <w:div w:id="1090733801">
      <w:bodyDiv w:val="1"/>
      <w:marLeft w:val="0"/>
      <w:marRight w:val="0"/>
      <w:marTop w:val="0"/>
      <w:marBottom w:val="0"/>
      <w:divBdr>
        <w:top w:val="none" w:sz="0" w:space="0" w:color="auto"/>
        <w:left w:val="none" w:sz="0" w:space="0" w:color="auto"/>
        <w:bottom w:val="none" w:sz="0" w:space="0" w:color="auto"/>
        <w:right w:val="none" w:sz="0" w:space="0" w:color="auto"/>
      </w:divBdr>
    </w:div>
    <w:div w:id="1110858593">
      <w:bodyDiv w:val="1"/>
      <w:marLeft w:val="0"/>
      <w:marRight w:val="0"/>
      <w:marTop w:val="0"/>
      <w:marBottom w:val="0"/>
      <w:divBdr>
        <w:top w:val="none" w:sz="0" w:space="0" w:color="auto"/>
        <w:left w:val="none" w:sz="0" w:space="0" w:color="auto"/>
        <w:bottom w:val="none" w:sz="0" w:space="0" w:color="auto"/>
        <w:right w:val="none" w:sz="0" w:space="0" w:color="auto"/>
      </w:divBdr>
    </w:div>
    <w:div w:id="1112020500">
      <w:bodyDiv w:val="1"/>
      <w:marLeft w:val="0"/>
      <w:marRight w:val="0"/>
      <w:marTop w:val="0"/>
      <w:marBottom w:val="0"/>
      <w:divBdr>
        <w:top w:val="none" w:sz="0" w:space="0" w:color="auto"/>
        <w:left w:val="none" w:sz="0" w:space="0" w:color="auto"/>
        <w:bottom w:val="none" w:sz="0" w:space="0" w:color="auto"/>
        <w:right w:val="none" w:sz="0" w:space="0" w:color="auto"/>
      </w:divBdr>
    </w:div>
    <w:div w:id="1144665979">
      <w:bodyDiv w:val="1"/>
      <w:marLeft w:val="0"/>
      <w:marRight w:val="0"/>
      <w:marTop w:val="0"/>
      <w:marBottom w:val="0"/>
      <w:divBdr>
        <w:top w:val="none" w:sz="0" w:space="0" w:color="auto"/>
        <w:left w:val="none" w:sz="0" w:space="0" w:color="auto"/>
        <w:bottom w:val="none" w:sz="0" w:space="0" w:color="auto"/>
        <w:right w:val="none" w:sz="0" w:space="0" w:color="auto"/>
      </w:divBdr>
    </w:div>
    <w:div w:id="1161626686">
      <w:bodyDiv w:val="1"/>
      <w:marLeft w:val="0"/>
      <w:marRight w:val="0"/>
      <w:marTop w:val="0"/>
      <w:marBottom w:val="0"/>
      <w:divBdr>
        <w:top w:val="none" w:sz="0" w:space="0" w:color="auto"/>
        <w:left w:val="none" w:sz="0" w:space="0" w:color="auto"/>
        <w:bottom w:val="none" w:sz="0" w:space="0" w:color="auto"/>
        <w:right w:val="none" w:sz="0" w:space="0" w:color="auto"/>
      </w:divBdr>
    </w:div>
    <w:div w:id="1227640559">
      <w:bodyDiv w:val="1"/>
      <w:marLeft w:val="0"/>
      <w:marRight w:val="0"/>
      <w:marTop w:val="0"/>
      <w:marBottom w:val="0"/>
      <w:divBdr>
        <w:top w:val="none" w:sz="0" w:space="0" w:color="auto"/>
        <w:left w:val="none" w:sz="0" w:space="0" w:color="auto"/>
        <w:bottom w:val="none" w:sz="0" w:space="0" w:color="auto"/>
        <w:right w:val="none" w:sz="0" w:space="0" w:color="auto"/>
      </w:divBdr>
    </w:div>
    <w:div w:id="1330250222">
      <w:bodyDiv w:val="1"/>
      <w:marLeft w:val="0"/>
      <w:marRight w:val="0"/>
      <w:marTop w:val="0"/>
      <w:marBottom w:val="0"/>
      <w:divBdr>
        <w:top w:val="none" w:sz="0" w:space="0" w:color="auto"/>
        <w:left w:val="none" w:sz="0" w:space="0" w:color="auto"/>
        <w:bottom w:val="none" w:sz="0" w:space="0" w:color="auto"/>
        <w:right w:val="none" w:sz="0" w:space="0" w:color="auto"/>
      </w:divBdr>
    </w:div>
    <w:div w:id="1339306310">
      <w:bodyDiv w:val="1"/>
      <w:marLeft w:val="0"/>
      <w:marRight w:val="0"/>
      <w:marTop w:val="0"/>
      <w:marBottom w:val="0"/>
      <w:divBdr>
        <w:top w:val="none" w:sz="0" w:space="0" w:color="auto"/>
        <w:left w:val="none" w:sz="0" w:space="0" w:color="auto"/>
        <w:bottom w:val="none" w:sz="0" w:space="0" w:color="auto"/>
        <w:right w:val="none" w:sz="0" w:space="0" w:color="auto"/>
      </w:divBdr>
    </w:div>
    <w:div w:id="1346665435">
      <w:bodyDiv w:val="1"/>
      <w:marLeft w:val="0"/>
      <w:marRight w:val="0"/>
      <w:marTop w:val="0"/>
      <w:marBottom w:val="0"/>
      <w:divBdr>
        <w:top w:val="none" w:sz="0" w:space="0" w:color="auto"/>
        <w:left w:val="none" w:sz="0" w:space="0" w:color="auto"/>
        <w:bottom w:val="none" w:sz="0" w:space="0" w:color="auto"/>
        <w:right w:val="none" w:sz="0" w:space="0" w:color="auto"/>
      </w:divBdr>
    </w:div>
    <w:div w:id="1361128741">
      <w:bodyDiv w:val="1"/>
      <w:marLeft w:val="0"/>
      <w:marRight w:val="0"/>
      <w:marTop w:val="0"/>
      <w:marBottom w:val="0"/>
      <w:divBdr>
        <w:top w:val="none" w:sz="0" w:space="0" w:color="auto"/>
        <w:left w:val="none" w:sz="0" w:space="0" w:color="auto"/>
        <w:bottom w:val="none" w:sz="0" w:space="0" w:color="auto"/>
        <w:right w:val="none" w:sz="0" w:space="0" w:color="auto"/>
      </w:divBdr>
    </w:div>
    <w:div w:id="1380519195">
      <w:bodyDiv w:val="1"/>
      <w:marLeft w:val="0"/>
      <w:marRight w:val="0"/>
      <w:marTop w:val="0"/>
      <w:marBottom w:val="0"/>
      <w:divBdr>
        <w:top w:val="none" w:sz="0" w:space="0" w:color="auto"/>
        <w:left w:val="none" w:sz="0" w:space="0" w:color="auto"/>
        <w:bottom w:val="none" w:sz="0" w:space="0" w:color="auto"/>
        <w:right w:val="none" w:sz="0" w:space="0" w:color="auto"/>
      </w:divBdr>
    </w:div>
    <w:div w:id="1450471292">
      <w:bodyDiv w:val="1"/>
      <w:marLeft w:val="0"/>
      <w:marRight w:val="0"/>
      <w:marTop w:val="0"/>
      <w:marBottom w:val="0"/>
      <w:divBdr>
        <w:top w:val="none" w:sz="0" w:space="0" w:color="auto"/>
        <w:left w:val="none" w:sz="0" w:space="0" w:color="auto"/>
        <w:bottom w:val="none" w:sz="0" w:space="0" w:color="auto"/>
        <w:right w:val="none" w:sz="0" w:space="0" w:color="auto"/>
      </w:divBdr>
    </w:div>
    <w:div w:id="1480262935">
      <w:bodyDiv w:val="1"/>
      <w:marLeft w:val="0"/>
      <w:marRight w:val="0"/>
      <w:marTop w:val="0"/>
      <w:marBottom w:val="0"/>
      <w:divBdr>
        <w:top w:val="none" w:sz="0" w:space="0" w:color="auto"/>
        <w:left w:val="none" w:sz="0" w:space="0" w:color="auto"/>
        <w:bottom w:val="none" w:sz="0" w:space="0" w:color="auto"/>
        <w:right w:val="none" w:sz="0" w:space="0" w:color="auto"/>
      </w:divBdr>
    </w:div>
    <w:div w:id="1491870973">
      <w:bodyDiv w:val="1"/>
      <w:marLeft w:val="0"/>
      <w:marRight w:val="0"/>
      <w:marTop w:val="0"/>
      <w:marBottom w:val="0"/>
      <w:divBdr>
        <w:top w:val="none" w:sz="0" w:space="0" w:color="auto"/>
        <w:left w:val="none" w:sz="0" w:space="0" w:color="auto"/>
        <w:bottom w:val="none" w:sz="0" w:space="0" w:color="auto"/>
        <w:right w:val="none" w:sz="0" w:space="0" w:color="auto"/>
      </w:divBdr>
    </w:div>
    <w:div w:id="1537766247">
      <w:bodyDiv w:val="1"/>
      <w:marLeft w:val="0"/>
      <w:marRight w:val="0"/>
      <w:marTop w:val="0"/>
      <w:marBottom w:val="0"/>
      <w:divBdr>
        <w:top w:val="none" w:sz="0" w:space="0" w:color="auto"/>
        <w:left w:val="none" w:sz="0" w:space="0" w:color="auto"/>
        <w:bottom w:val="none" w:sz="0" w:space="0" w:color="auto"/>
        <w:right w:val="none" w:sz="0" w:space="0" w:color="auto"/>
      </w:divBdr>
    </w:div>
    <w:div w:id="1553300128">
      <w:bodyDiv w:val="1"/>
      <w:marLeft w:val="0"/>
      <w:marRight w:val="0"/>
      <w:marTop w:val="0"/>
      <w:marBottom w:val="0"/>
      <w:divBdr>
        <w:top w:val="none" w:sz="0" w:space="0" w:color="auto"/>
        <w:left w:val="none" w:sz="0" w:space="0" w:color="auto"/>
        <w:bottom w:val="none" w:sz="0" w:space="0" w:color="auto"/>
        <w:right w:val="none" w:sz="0" w:space="0" w:color="auto"/>
      </w:divBdr>
    </w:div>
    <w:div w:id="1567960212">
      <w:bodyDiv w:val="1"/>
      <w:marLeft w:val="0"/>
      <w:marRight w:val="0"/>
      <w:marTop w:val="0"/>
      <w:marBottom w:val="0"/>
      <w:divBdr>
        <w:top w:val="none" w:sz="0" w:space="0" w:color="auto"/>
        <w:left w:val="none" w:sz="0" w:space="0" w:color="auto"/>
        <w:bottom w:val="none" w:sz="0" w:space="0" w:color="auto"/>
        <w:right w:val="none" w:sz="0" w:space="0" w:color="auto"/>
      </w:divBdr>
    </w:div>
    <w:div w:id="1606767341">
      <w:bodyDiv w:val="1"/>
      <w:marLeft w:val="0"/>
      <w:marRight w:val="0"/>
      <w:marTop w:val="0"/>
      <w:marBottom w:val="0"/>
      <w:divBdr>
        <w:top w:val="none" w:sz="0" w:space="0" w:color="auto"/>
        <w:left w:val="none" w:sz="0" w:space="0" w:color="auto"/>
        <w:bottom w:val="none" w:sz="0" w:space="0" w:color="auto"/>
        <w:right w:val="none" w:sz="0" w:space="0" w:color="auto"/>
      </w:divBdr>
    </w:div>
    <w:div w:id="1648628685">
      <w:bodyDiv w:val="1"/>
      <w:marLeft w:val="0"/>
      <w:marRight w:val="0"/>
      <w:marTop w:val="0"/>
      <w:marBottom w:val="0"/>
      <w:divBdr>
        <w:top w:val="none" w:sz="0" w:space="0" w:color="auto"/>
        <w:left w:val="none" w:sz="0" w:space="0" w:color="auto"/>
        <w:bottom w:val="none" w:sz="0" w:space="0" w:color="auto"/>
        <w:right w:val="none" w:sz="0" w:space="0" w:color="auto"/>
      </w:divBdr>
    </w:div>
    <w:div w:id="1651593200">
      <w:bodyDiv w:val="1"/>
      <w:marLeft w:val="0"/>
      <w:marRight w:val="0"/>
      <w:marTop w:val="0"/>
      <w:marBottom w:val="0"/>
      <w:divBdr>
        <w:top w:val="none" w:sz="0" w:space="0" w:color="auto"/>
        <w:left w:val="none" w:sz="0" w:space="0" w:color="auto"/>
        <w:bottom w:val="none" w:sz="0" w:space="0" w:color="auto"/>
        <w:right w:val="none" w:sz="0" w:space="0" w:color="auto"/>
      </w:divBdr>
    </w:div>
    <w:div w:id="1653363072">
      <w:bodyDiv w:val="1"/>
      <w:marLeft w:val="0"/>
      <w:marRight w:val="0"/>
      <w:marTop w:val="0"/>
      <w:marBottom w:val="0"/>
      <w:divBdr>
        <w:top w:val="none" w:sz="0" w:space="0" w:color="auto"/>
        <w:left w:val="none" w:sz="0" w:space="0" w:color="auto"/>
        <w:bottom w:val="none" w:sz="0" w:space="0" w:color="auto"/>
        <w:right w:val="none" w:sz="0" w:space="0" w:color="auto"/>
      </w:divBdr>
    </w:div>
    <w:div w:id="1665086671">
      <w:bodyDiv w:val="1"/>
      <w:marLeft w:val="0"/>
      <w:marRight w:val="0"/>
      <w:marTop w:val="0"/>
      <w:marBottom w:val="0"/>
      <w:divBdr>
        <w:top w:val="none" w:sz="0" w:space="0" w:color="auto"/>
        <w:left w:val="none" w:sz="0" w:space="0" w:color="auto"/>
        <w:bottom w:val="none" w:sz="0" w:space="0" w:color="auto"/>
        <w:right w:val="none" w:sz="0" w:space="0" w:color="auto"/>
      </w:divBdr>
    </w:div>
    <w:div w:id="1669477107">
      <w:bodyDiv w:val="1"/>
      <w:marLeft w:val="0"/>
      <w:marRight w:val="0"/>
      <w:marTop w:val="0"/>
      <w:marBottom w:val="0"/>
      <w:divBdr>
        <w:top w:val="none" w:sz="0" w:space="0" w:color="auto"/>
        <w:left w:val="none" w:sz="0" w:space="0" w:color="auto"/>
        <w:bottom w:val="none" w:sz="0" w:space="0" w:color="auto"/>
        <w:right w:val="none" w:sz="0" w:space="0" w:color="auto"/>
      </w:divBdr>
    </w:div>
    <w:div w:id="1683360699">
      <w:bodyDiv w:val="1"/>
      <w:marLeft w:val="0"/>
      <w:marRight w:val="0"/>
      <w:marTop w:val="0"/>
      <w:marBottom w:val="0"/>
      <w:divBdr>
        <w:top w:val="none" w:sz="0" w:space="0" w:color="auto"/>
        <w:left w:val="none" w:sz="0" w:space="0" w:color="auto"/>
        <w:bottom w:val="none" w:sz="0" w:space="0" w:color="auto"/>
        <w:right w:val="none" w:sz="0" w:space="0" w:color="auto"/>
      </w:divBdr>
    </w:div>
    <w:div w:id="1719472425">
      <w:bodyDiv w:val="1"/>
      <w:marLeft w:val="0"/>
      <w:marRight w:val="0"/>
      <w:marTop w:val="0"/>
      <w:marBottom w:val="0"/>
      <w:divBdr>
        <w:top w:val="none" w:sz="0" w:space="0" w:color="auto"/>
        <w:left w:val="none" w:sz="0" w:space="0" w:color="auto"/>
        <w:bottom w:val="none" w:sz="0" w:space="0" w:color="auto"/>
        <w:right w:val="none" w:sz="0" w:space="0" w:color="auto"/>
      </w:divBdr>
    </w:div>
    <w:div w:id="1734307919">
      <w:bodyDiv w:val="1"/>
      <w:marLeft w:val="0"/>
      <w:marRight w:val="0"/>
      <w:marTop w:val="0"/>
      <w:marBottom w:val="0"/>
      <w:divBdr>
        <w:top w:val="none" w:sz="0" w:space="0" w:color="auto"/>
        <w:left w:val="none" w:sz="0" w:space="0" w:color="auto"/>
        <w:bottom w:val="none" w:sz="0" w:space="0" w:color="auto"/>
        <w:right w:val="none" w:sz="0" w:space="0" w:color="auto"/>
      </w:divBdr>
    </w:div>
    <w:div w:id="1742634881">
      <w:bodyDiv w:val="1"/>
      <w:marLeft w:val="0"/>
      <w:marRight w:val="0"/>
      <w:marTop w:val="0"/>
      <w:marBottom w:val="0"/>
      <w:divBdr>
        <w:top w:val="none" w:sz="0" w:space="0" w:color="auto"/>
        <w:left w:val="none" w:sz="0" w:space="0" w:color="auto"/>
        <w:bottom w:val="none" w:sz="0" w:space="0" w:color="auto"/>
        <w:right w:val="none" w:sz="0" w:space="0" w:color="auto"/>
      </w:divBdr>
    </w:div>
    <w:div w:id="1767068295">
      <w:bodyDiv w:val="1"/>
      <w:marLeft w:val="0"/>
      <w:marRight w:val="0"/>
      <w:marTop w:val="0"/>
      <w:marBottom w:val="0"/>
      <w:divBdr>
        <w:top w:val="none" w:sz="0" w:space="0" w:color="auto"/>
        <w:left w:val="none" w:sz="0" w:space="0" w:color="auto"/>
        <w:bottom w:val="none" w:sz="0" w:space="0" w:color="auto"/>
        <w:right w:val="none" w:sz="0" w:space="0" w:color="auto"/>
      </w:divBdr>
    </w:div>
    <w:div w:id="1826041992">
      <w:bodyDiv w:val="1"/>
      <w:marLeft w:val="0"/>
      <w:marRight w:val="0"/>
      <w:marTop w:val="0"/>
      <w:marBottom w:val="0"/>
      <w:divBdr>
        <w:top w:val="none" w:sz="0" w:space="0" w:color="auto"/>
        <w:left w:val="none" w:sz="0" w:space="0" w:color="auto"/>
        <w:bottom w:val="none" w:sz="0" w:space="0" w:color="auto"/>
        <w:right w:val="none" w:sz="0" w:space="0" w:color="auto"/>
      </w:divBdr>
    </w:div>
    <w:div w:id="1855880276">
      <w:bodyDiv w:val="1"/>
      <w:marLeft w:val="0"/>
      <w:marRight w:val="0"/>
      <w:marTop w:val="0"/>
      <w:marBottom w:val="0"/>
      <w:divBdr>
        <w:top w:val="none" w:sz="0" w:space="0" w:color="auto"/>
        <w:left w:val="none" w:sz="0" w:space="0" w:color="auto"/>
        <w:bottom w:val="none" w:sz="0" w:space="0" w:color="auto"/>
        <w:right w:val="none" w:sz="0" w:space="0" w:color="auto"/>
      </w:divBdr>
    </w:div>
    <w:div w:id="1859076165">
      <w:bodyDiv w:val="1"/>
      <w:marLeft w:val="0"/>
      <w:marRight w:val="0"/>
      <w:marTop w:val="0"/>
      <w:marBottom w:val="0"/>
      <w:divBdr>
        <w:top w:val="none" w:sz="0" w:space="0" w:color="auto"/>
        <w:left w:val="none" w:sz="0" w:space="0" w:color="auto"/>
        <w:bottom w:val="none" w:sz="0" w:space="0" w:color="auto"/>
        <w:right w:val="none" w:sz="0" w:space="0" w:color="auto"/>
      </w:divBdr>
    </w:div>
    <w:div w:id="1912041802">
      <w:bodyDiv w:val="1"/>
      <w:marLeft w:val="0"/>
      <w:marRight w:val="0"/>
      <w:marTop w:val="0"/>
      <w:marBottom w:val="0"/>
      <w:divBdr>
        <w:top w:val="none" w:sz="0" w:space="0" w:color="auto"/>
        <w:left w:val="none" w:sz="0" w:space="0" w:color="auto"/>
        <w:bottom w:val="none" w:sz="0" w:space="0" w:color="auto"/>
        <w:right w:val="none" w:sz="0" w:space="0" w:color="auto"/>
      </w:divBdr>
    </w:div>
    <w:div w:id="1941715281">
      <w:bodyDiv w:val="1"/>
      <w:marLeft w:val="0"/>
      <w:marRight w:val="0"/>
      <w:marTop w:val="0"/>
      <w:marBottom w:val="0"/>
      <w:divBdr>
        <w:top w:val="none" w:sz="0" w:space="0" w:color="auto"/>
        <w:left w:val="none" w:sz="0" w:space="0" w:color="auto"/>
        <w:bottom w:val="none" w:sz="0" w:space="0" w:color="auto"/>
        <w:right w:val="none" w:sz="0" w:space="0" w:color="auto"/>
      </w:divBdr>
    </w:div>
    <w:div w:id="1956594099">
      <w:bodyDiv w:val="1"/>
      <w:marLeft w:val="0"/>
      <w:marRight w:val="0"/>
      <w:marTop w:val="0"/>
      <w:marBottom w:val="0"/>
      <w:divBdr>
        <w:top w:val="none" w:sz="0" w:space="0" w:color="auto"/>
        <w:left w:val="none" w:sz="0" w:space="0" w:color="auto"/>
        <w:bottom w:val="none" w:sz="0" w:space="0" w:color="auto"/>
        <w:right w:val="none" w:sz="0" w:space="0" w:color="auto"/>
      </w:divBdr>
    </w:div>
    <w:div w:id="1963070696">
      <w:bodyDiv w:val="1"/>
      <w:marLeft w:val="0"/>
      <w:marRight w:val="0"/>
      <w:marTop w:val="0"/>
      <w:marBottom w:val="0"/>
      <w:divBdr>
        <w:top w:val="none" w:sz="0" w:space="0" w:color="auto"/>
        <w:left w:val="none" w:sz="0" w:space="0" w:color="auto"/>
        <w:bottom w:val="none" w:sz="0" w:space="0" w:color="auto"/>
        <w:right w:val="none" w:sz="0" w:space="0" w:color="auto"/>
      </w:divBdr>
    </w:div>
    <w:div w:id="1974750965">
      <w:bodyDiv w:val="1"/>
      <w:marLeft w:val="0"/>
      <w:marRight w:val="0"/>
      <w:marTop w:val="0"/>
      <w:marBottom w:val="0"/>
      <w:divBdr>
        <w:top w:val="none" w:sz="0" w:space="0" w:color="auto"/>
        <w:left w:val="none" w:sz="0" w:space="0" w:color="auto"/>
        <w:bottom w:val="none" w:sz="0" w:space="0" w:color="auto"/>
        <w:right w:val="none" w:sz="0" w:space="0" w:color="auto"/>
      </w:divBdr>
    </w:div>
    <w:div w:id="1993411095">
      <w:bodyDiv w:val="1"/>
      <w:marLeft w:val="0"/>
      <w:marRight w:val="0"/>
      <w:marTop w:val="0"/>
      <w:marBottom w:val="0"/>
      <w:divBdr>
        <w:top w:val="none" w:sz="0" w:space="0" w:color="auto"/>
        <w:left w:val="none" w:sz="0" w:space="0" w:color="auto"/>
        <w:bottom w:val="none" w:sz="0" w:space="0" w:color="auto"/>
        <w:right w:val="none" w:sz="0" w:space="0" w:color="auto"/>
      </w:divBdr>
    </w:div>
    <w:div w:id="2014841412">
      <w:bodyDiv w:val="1"/>
      <w:marLeft w:val="0"/>
      <w:marRight w:val="0"/>
      <w:marTop w:val="0"/>
      <w:marBottom w:val="0"/>
      <w:divBdr>
        <w:top w:val="none" w:sz="0" w:space="0" w:color="auto"/>
        <w:left w:val="none" w:sz="0" w:space="0" w:color="auto"/>
        <w:bottom w:val="none" w:sz="0" w:space="0" w:color="auto"/>
        <w:right w:val="none" w:sz="0" w:space="0" w:color="auto"/>
      </w:divBdr>
    </w:div>
    <w:div w:id="2070614750">
      <w:bodyDiv w:val="1"/>
      <w:marLeft w:val="0"/>
      <w:marRight w:val="0"/>
      <w:marTop w:val="0"/>
      <w:marBottom w:val="0"/>
      <w:divBdr>
        <w:top w:val="none" w:sz="0" w:space="0" w:color="auto"/>
        <w:left w:val="none" w:sz="0" w:space="0" w:color="auto"/>
        <w:bottom w:val="none" w:sz="0" w:space="0" w:color="auto"/>
        <w:right w:val="none" w:sz="0" w:space="0" w:color="auto"/>
      </w:divBdr>
    </w:div>
    <w:div w:id="2089494076">
      <w:bodyDiv w:val="1"/>
      <w:marLeft w:val="0"/>
      <w:marRight w:val="0"/>
      <w:marTop w:val="0"/>
      <w:marBottom w:val="0"/>
      <w:divBdr>
        <w:top w:val="none" w:sz="0" w:space="0" w:color="auto"/>
        <w:left w:val="none" w:sz="0" w:space="0" w:color="auto"/>
        <w:bottom w:val="none" w:sz="0" w:space="0" w:color="auto"/>
        <w:right w:val="none" w:sz="0" w:space="0" w:color="auto"/>
      </w:divBdr>
    </w:div>
    <w:div w:id="212823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CE38F-E540-4403-92BB-7ADA4C1CB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48</Pages>
  <Words>8239</Words>
  <Characters>44493</Characters>
  <Application>Microsoft Office Word</Application>
  <DocSecurity>0</DocSecurity>
  <Lines>370</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 Almeida</dc:creator>
  <cp:keywords/>
  <dc:description/>
  <cp:lastModifiedBy>User</cp:lastModifiedBy>
  <cp:revision>43</cp:revision>
  <cp:lastPrinted>2020-08-31T15:36:00Z</cp:lastPrinted>
  <dcterms:created xsi:type="dcterms:W3CDTF">2020-02-05T04:59:00Z</dcterms:created>
  <dcterms:modified xsi:type="dcterms:W3CDTF">2020-08-31T15:37:00Z</dcterms:modified>
</cp:coreProperties>
</file>